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9C7" w:rsidRPr="00334D8E" w:rsidRDefault="005419C7" w:rsidP="005419C7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334D8E">
        <w:rPr>
          <w:b/>
          <w:sz w:val="22"/>
          <w:szCs w:val="22"/>
        </w:rPr>
        <w:t>ФЕДЕРАЛЬНОЕ ГОСУДАРСТВЕННОЕ БЮДЖЕТНОЕ УЧРЕЖДЕНИЕ НАУКИ</w:t>
      </w:r>
    </w:p>
    <w:p w:rsidR="005419C7" w:rsidRPr="00334D8E" w:rsidRDefault="005419C7" w:rsidP="005419C7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334D8E">
        <w:rPr>
          <w:b/>
          <w:sz w:val="22"/>
          <w:szCs w:val="22"/>
        </w:rPr>
        <w:t>ИНСТИТУТ БИОХИМИЧЕСКОЙ ФИЗИКИ им. Н.М. ЭМАНУЭЛЯ</w:t>
      </w:r>
    </w:p>
    <w:p w:rsidR="005419C7" w:rsidRPr="00334D8E" w:rsidRDefault="005419C7" w:rsidP="005419C7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334D8E">
        <w:rPr>
          <w:b/>
          <w:sz w:val="22"/>
          <w:szCs w:val="22"/>
        </w:rPr>
        <w:t>РОССИЙСКОЙ АКАДЕМИИ НАУК (ИБХФ РАН)</w:t>
      </w:r>
    </w:p>
    <w:p w:rsidR="005419C7" w:rsidRPr="00334D8E" w:rsidRDefault="005419C7" w:rsidP="005419C7">
      <w:pPr>
        <w:spacing w:line="360" w:lineRule="auto"/>
        <w:jc w:val="center"/>
        <w:rPr>
          <w:b/>
          <w:sz w:val="22"/>
          <w:szCs w:val="22"/>
        </w:rPr>
      </w:pPr>
    </w:p>
    <w:p w:rsidR="005419C7" w:rsidRPr="00334D8E" w:rsidRDefault="005419C7" w:rsidP="005419C7">
      <w:pPr>
        <w:spacing w:line="360" w:lineRule="auto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6062"/>
        <w:gridCol w:w="3792"/>
      </w:tblGrid>
      <w:tr w:rsidR="005419C7" w:rsidRPr="00334D8E" w:rsidTr="009727DE">
        <w:tc>
          <w:tcPr>
            <w:tcW w:w="6062" w:type="dxa"/>
          </w:tcPr>
          <w:p w:rsidR="005419C7" w:rsidRPr="00334D8E" w:rsidRDefault="005419C7" w:rsidP="009727DE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792" w:type="dxa"/>
          </w:tcPr>
          <w:p w:rsidR="005419C7" w:rsidRPr="00334D8E" w:rsidRDefault="005419C7" w:rsidP="009727DE">
            <w:pPr>
              <w:pStyle w:val="3"/>
              <w:rPr>
                <w:sz w:val="22"/>
                <w:szCs w:val="22"/>
              </w:rPr>
            </w:pPr>
            <w:r w:rsidRPr="00334D8E">
              <w:rPr>
                <w:sz w:val="22"/>
                <w:szCs w:val="22"/>
              </w:rPr>
              <w:t>УТВЕРЖДАЮ</w:t>
            </w:r>
          </w:p>
        </w:tc>
      </w:tr>
      <w:tr w:rsidR="005419C7" w:rsidRPr="00334D8E" w:rsidTr="009727DE">
        <w:tc>
          <w:tcPr>
            <w:tcW w:w="6062" w:type="dxa"/>
          </w:tcPr>
          <w:p w:rsidR="005419C7" w:rsidRPr="00334D8E" w:rsidRDefault="005419C7" w:rsidP="009727DE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792" w:type="dxa"/>
          </w:tcPr>
          <w:p w:rsidR="005419C7" w:rsidRPr="00334D8E" w:rsidRDefault="005419C7" w:rsidP="009727DE">
            <w:pPr>
              <w:pStyle w:val="3"/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r w:rsidRPr="00334D8E">
              <w:rPr>
                <w:sz w:val="22"/>
                <w:szCs w:val="22"/>
              </w:rPr>
              <w:t>Директор ИБХФ РАН</w:t>
            </w:r>
          </w:p>
          <w:p w:rsidR="005419C7" w:rsidRPr="00334D8E" w:rsidRDefault="005419C7" w:rsidP="009727DE">
            <w:pPr>
              <w:jc w:val="center"/>
              <w:rPr>
                <w:szCs w:val="22"/>
              </w:rPr>
            </w:pPr>
            <w:r w:rsidRPr="00334D8E">
              <w:rPr>
                <w:sz w:val="22"/>
                <w:szCs w:val="22"/>
              </w:rPr>
              <w:t>И.Н. Курочкин</w:t>
            </w:r>
          </w:p>
          <w:p w:rsidR="005419C7" w:rsidRPr="00334D8E" w:rsidRDefault="005419C7" w:rsidP="009727DE">
            <w:pPr>
              <w:jc w:val="center"/>
              <w:rPr>
                <w:szCs w:val="22"/>
              </w:rPr>
            </w:pPr>
          </w:p>
          <w:p w:rsidR="005419C7" w:rsidRPr="00334D8E" w:rsidRDefault="005419C7" w:rsidP="009727DE">
            <w:pPr>
              <w:jc w:val="center"/>
              <w:rPr>
                <w:szCs w:val="22"/>
              </w:rPr>
            </w:pPr>
            <w:r w:rsidRPr="00334D8E">
              <w:rPr>
                <w:sz w:val="22"/>
                <w:szCs w:val="22"/>
              </w:rPr>
              <w:t>«______» _____________ 2017г</w:t>
            </w:r>
          </w:p>
          <w:p w:rsidR="005419C7" w:rsidRPr="00334D8E" w:rsidRDefault="005419C7" w:rsidP="009727DE">
            <w:pPr>
              <w:jc w:val="center"/>
              <w:rPr>
                <w:szCs w:val="22"/>
              </w:rPr>
            </w:pPr>
          </w:p>
          <w:p w:rsidR="005419C7" w:rsidRPr="00334D8E" w:rsidRDefault="005419C7" w:rsidP="009727DE">
            <w:pPr>
              <w:jc w:val="center"/>
              <w:rPr>
                <w:szCs w:val="22"/>
              </w:rPr>
            </w:pPr>
          </w:p>
        </w:tc>
      </w:tr>
    </w:tbl>
    <w:p w:rsidR="005419C7" w:rsidRPr="00334D8E" w:rsidRDefault="005419C7" w:rsidP="005419C7">
      <w:pPr>
        <w:spacing w:line="360" w:lineRule="auto"/>
        <w:rPr>
          <w:b/>
          <w:sz w:val="22"/>
          <w:szCs w:val="22"/>
        </w:rPr>
      </w:pPr>
    </w:p>
    <w:p w:rsidR="005419C7" w:rsidRPr="00334D8E" w:rsidRDefault="005419C7" w:rsidP="005419C7">
      <w:pPr>
        <w:spacing w:line="360" w:lineRule="auto"/>
        <w:jc w:val="center"/>
        <w:rPr>
          <w:b/>
          <w:caps/>
          <w:sz w:val="22"/>
          <w:szCs w:val="22"/>
        </w:rPr>
      </w:pPr>
    </w:p>
    <w:p w:rsidR="005419C7" w:rsidRPr="00334D8E" w:rsidRDefault="005419C7" w:rsidP="005419C7">
      <w:pPr>
        <w:spacing w:line="360" w:lineRule="auto"/>
        <w:jc w:val="center"/>
        <w:rPr>
          <w:b/>
          <w:caps/>
          <w:sz w:val="22"/>
          <w:szCs w:val="22"/>
        </w:rPr>
      </w:pPr>
    </w:p>
    <w:p w:rsidR="005419C7" w:rsidRPr="00334D8E" w:rsidRDefault="005419C7" w:rsidP="005419C7">
      <w:pPr>
        <w:spacing w:line="360" w:lineRule="auto"/>
        <w:jc w:val="center"/>
        <w:rPr>
          <w:b/>
          <w:caps/>
          <w:sz w:val="22"/>
          <w:szCs w:val="22"/>
        </w:rPr>
      </w:pPr>
    </w:p>
    <w:p w:rsidR="005419C7" w:rsidRPr="00334D8E" w:rsidRDefault="005419C7" w:rsidP="005419C7">
      <w:pPr>
        <w:spacing w:line="360" w:lineRule="auto"/>
        <w:jc w:val="center"/>
        <w:rPr>
          <w:b/>
          <w:caps/>
          <w:sz w:val="22"/>
          <w:szCs w:val="22"/>
        </w:rPr>
      </w:pPr>
      <w:r w:rsidRPr="00334D8E">
        <w:rPr>
          <w:b/>
          <w:caps/>
          <w:sz w:val="22"/>
          <w:szCs w:val="22"/>
        </w:rPr>
        <w:t>Положение</w:t>
      </w:r>
    </w:p>
    <w:p w:rsidR="005419C7" w:rsidRPr="00334D8E" w:rsidRDefault="005419C7" w:rsidP="005419C7">
      <w:pPr>
        <w:spacing w:line="360" w:lineRule="auto"/>
        <w:jc w:val="center"/>
        <w:rPr>
          <w:b/>
          <w:caps/>
          <w:sz w:val="22"/>
          <w:szCs w:val="22"/>
        </w:rPr>
      </w:pPr>
      <w:r w:rsidRPr="00334D8E">
        <w:rPr>
          <w:b/>
          <w:caps/>
          <w:sz w:val="22"/>
          <w:szCs w:val="22"/>
        </w:rPr>
        <w:t xml:space="preserve"> О служебных результатах </w:t>
      </w:r>
    </w:p>
    <w:p w:rsidR="005419C7" w:rsidRPr="00334D8E" w:rsidRDefault="005419C7" w:rsidP="005419C7">
      <w:pPr>
        <w:spacing w:line="360" w:lineRule="auto"/>
        <w:jc w:val="center"/>
        <w:rPr>
          <w:b/>
          <w:caps/>
          <w:sz w:val="22"/>
          <w:szCs w:val="22"/>
        </w:rPr>
      </w:pPr>
      <w:r w:rsidRPr="00334D8E">
        <w:rPr>
          <w:b/>
          <w:caps/>
          <w:sz w:val="22"/>
          <w:szCs w:val="22"/>
        </w:rPr>
        <w:t xml:space="preserve">научно-технической деятельности </w:t>
      </w:r>
    </w:p>
    <w:p w:rsidR="005419C7" w:rsidRPr="00334D8E" w:rsidRDefault="005419C7" w:rsidP="005419C7">
      <w:pPr>
        <w:spacing w:line="360" w:lineRule="auto"/>
        <w:rPr>
          <w:sz w:val="22"/>
          <w:szCs w:val="22"/>
        </w:rPr>
      </w:pPr>
    </w:p>
    <w:p w:rsidR="005419C7" w:rsidRPr="00334D8E" w:rsidRDefault="005419C7" w:rsidP="005419C7">
      <w:pPr>
        <w:spacing w:line="360" w:lineRule="auto"/>
        <w:rPr>
          <w:sz w:val="22"/>
          <w:szCs w:val="22"/>
        </w:rPr>
      </w:pPr>
    </w:p>
    <w:p w:rsidR="005419C7" w:rsidRPr="00334D8E" w:rsidRDefault="005419C7" w:rsidP="005419C7">
      <w:pPr>
        <w:spacing w:line="360" w:lineRule="auto"/>
        <w:rPr>
          <w:sz w:val="22"/>
          <w:szCs w:val="22"/>
        </w:rPr>
      </w:pPr>
    </w:p>
    <w:p w:rsidR="005419C7" w:rsidRPr="00334D8E" w:rsidRDefault="005419C7" w:rsidP="005419C7">
      <w:pPr>
        <w:spacing w:line="360" w:lineRule="auto"/>
        <w:rPr>
          <w:sz w:val="22"/>
          <w:szCs w:val="22"/>
        </w:rPr>
      </w:pPr>
    </w:p>
    <w:p w:rsidR="005419C7" w:rsidRPr="00334D8E" w:rsidRDefault="005419C7" w:rsidP="005419C7">
      <w:pPr>
        <w:spacing w:line="360" w:lineRule="auto"/>
        <w:rPr>
          <w:sz w:val="22"/>
          <w:szCs w:val="22"/>
        </w:rPr>
      </w:pPr>
    </w:p>
    <w:p w:rsidR="005419C7" w:rsidRPr="00334D8E" w:rsidRDefault="005419C7" w:rsidP="005419C7">
      <w:pPr>
        <w:spacing w:line="360" w:lineRule="auto"/>
        <w:rPr>
          <w:sz w:val="22"/>
          <w:szCs w:val="22"/>
        </w:rPr>
      </w:pPr>
    </w:p>
    <w:p w:rsidR="005419C7" w:rsidRPr="00334D8E" w:rsidRDefault="005419C7" w:rsidP="005419C7">
      <w:pPr>
        <w:spacing w:line="360" w:lineRule="auto"/>
        <w:rPr>
          <w:sz w:val="22"/>
          <w:szCs w:val="22"/>
        </w:rPr>
      </w:pPr>
    </w:p>
    <w:p w:rsidR="005419C7" w:rsidRPr="00334D8E" w:rsidRDefault="005419C7" w:rsidP="005419C7">
      <w:pPr>
        <w:spacing w:line="360" w:lineRule="auto"/>
        <w:rPr>
          <w:sz w:val="22"/>
          <w:szCs w:val="22"/>
        </w:rPr>
      </w:pPr>
    </w:p>
    <w:p w:rsidR="005419C7" w:rsidRPr="00334D8E" w:rsidRDefault="005419C7" w:rsidP="005419C7">
      <w:pPr>
        <w:pStyle w:val="1"/>
        <w:rPr>
          <w:b w:val="0"/>
          <w:sz w:val="22"/>
          <w:szCs w:val="22"/>
        </w:rPr>
      </w:pPr>
    </w:p>
    <w:p w:rsidR="005419C7" w:rsidRPr="00334D8E" w:rsidRDefault="005419C7" w:rsidP="005419C7">
      <w:pPr>
        <w:pStyle w:val="1"/>
        <w:rPr>
          <w:b w:val="0"/>
          <w:sz w:val="22"/>
          <w:szCs w:val="22"/>
        </w:rPr>
      </w:pPr>
      <w:r w:rsidRPr="00334D8E">
        <w:rPr>
          <w:b w:val="0"/>
          <w:sz w:val="22"/>
          <w:szCs w:val="22"/>
        </w:rPr>
        <w:t>Москва – 2017</w:t>
      </w:r>
    </w:p>
    <w:p w:rsidR="005419C7" w:rsidRPr="00334D8E" w:rsidRDefault="005419C7" w:rsidP="00177999">
      <w:pPr>
        <w:pStyle w:val="1"/>
        <w:spacing w:before="0" w:after="0"/>
        <w:rPr>
          <w:noProof w:val="0"/>
          <w:sz w:val="22"/>
          <w:szCs w:val="22"/>
        </w:rPr>
      </w:pPr>
      <w:r w:rsidRPr="00334D8E">
        <w:rPr>
          <w:sz w:val="22"/>
          <w:szCs w:val="22"/>
        </w:rPr>
        <w:br w:type="page"/>
      </w:r>
      <w:bookmarkStart w:id="0" w:name="_Toc16420563"/>
      <w:r w:rsidRPr="00334D8E">
        <w:rPr>
          <w:sz w:val="22"/>
          <w:szCs w:val="22"/>
        </w:rPr>
        <w:lastRenderedPageBreak/>
        <w:t>1. Общие положения</w:t>
      </w:r>
      <w:bookmarkEnd w:id="0"/>
      <w:r w:rsidRPr="00334D8E">
        <w:rPr>
          <w:noProof w:val="0"/>
          <w:sz w:val="22"/>
          <w:szCs w:val="22"/>
        </w:rPr>
        <w:t xml:space="preserve"> </w:t>
      </w:r>
    </w:p>
    <w:p w:rsidR="005419C7" w:rsidRPr="00334D8E" w:rsidRDefault="005419C7" w:rsidP="004A76C1">
      <w:pPr>
        <w:spacing w:line="360" w:lineRule="auto"/>
        <w:contextualSpacing/>
        <w:jc w:val="both"/>
        <w:rPr>
          <w:sz w:val="22"/>
          <w:szCs w:val="22"/>
        </w:rPr>
      </w:pPr>
      <w:r w:rsidRPr="00334D8E">
        <w:rPr>
          <w:sz w:val="22"/>
          <w:szCs w:val="22"/>
        </w:rPr>
        <w:t xml:space="preserve">Настоящее Положение является внутренним нормативным документом </w:t>
      </w:r>
      <w:r w:rsidR="004A76C1" w:rsidRPr="00334D8E">
        <w:rPr>
          <w:sz w:val="22"/>
          <w:szCs w:val="22"/>
        </w:rPr>
        <w:t xml:space="preserve">Федерального государственного бюджетного учреждения науки Института биохимической физики им. Н.М. </w:t>
      </w:r>
      <w:proofErr w:type="spellStart"/>
      <w:r w:rsidR="004A76C1" w:rsidRPr="00334D8E">
        <w:rPr>
          <w:sz w:val="22"/>
          <w:szCs w:val="22"/>
        </w:rPr>
        <w:t>Эмануэля</w:t>
      </w:r>
      <w:proofErr w:type="spellEnd"/>
      <w:r w:rsidR="004A76C1" w:rsidRPr="00334D8E">
        <w:rPr>
          <w:sz w:val="22"/>
          <w:szCs w:val="22"/>
        </w:rPr>
        <w:t xml:space="preserve"> Российской академии наук</w:t>
      </w:r>
      <w:r w:rsidR="004A76C1" w:rsidRPr="00334D8E">
        <w:rPr>
          <w:b/>
          <w:sz w:val="22"/>
          <w:szCs w:val="22"/>
        </w:rPr>
        <w:t xml:space="preserve"> </w:t>
      </w:r>
      <w:r w:rsidRPr="00334D8E">
        <w:rPr>
          <w:sz w:val="22"/>
          <w:szCs w:val="22"/>
        </w:rPr>
        <w:t>(далее Институт) и регулирует отношения между Институтом и его сотрудниками в связи с созданием, правовой охраной и использованием служебных результатов научно-технической деятельности.</w:t>
      </w:r>
    </w:p>
    <w:p w:rsidR="005419C7" w:rsidRPr="00334D8E" w:rsidRDefault="005419C7" w:rsidP="006B4955">
      <w:pPr>
        <w:spacing w:line="360" w:lineRule="auto"/>
        <w:ind w:firstLine="709"/>
        <w:jc w:val="both"/>
        <w:rPr>
          <w:sz w:val="22"/>
          <w:szCs w:val="22"/>
        </w:rPr>
      </w:pPr>
      <w:proofErr w:type="gramStart"/>
      <w:r w:rsidRPr="00334D8E">
        <w:rPr>
          <w:sz w:val="22"/>
          <w:szCs w:val="22"/>
        </w:rPr>
        <w:t xml:space="preserve">Нормативно-правовую базу настоящего Положения составляют Гражданский Кодекс РФ, Трудовой Кодекс РФ, Федеральный закон № 127-ФЗ «О науке и государственной научно-технической политике» от 07.08.96 в действующей редакции,  Федеральный закон № 98-ФЗ «О коммерческой тайне» от </w:t>
      </w:r>
      <w:r w:rsidR="004A76C1" w:rsidRPr="00334D8E">
        <w:rPr>
          <w:sz w:val="22"/>
          <w:szCs w:val="22"/>
        </w:rPr>
        <w:t>18.12.96 в действующей редакции, Постановление Правительства РФ от 4 июня 2014 г. N 512 "Об утверждении Правил выплаты вознаграждения за служебные изобретения, служебные полезные модели, служебные промышленные образцы"</w:t>
      </w:r>
      <w:r w:rsidR="006B4955" w:rsidRPr="00334D8E">
        <w:rPr>
          <w:sz w:val="22"/>
          <w:szCs w:val="22"/>
        </w:rPr>
        <w:t>.</w:t>
      </w:r>
      <w:proofErr w:type="gramEnd"/>
    </w:p>
    <w:p w:rsidR="005419C7" w:rsidRPr="00334D8E" w:rsidRDefault="005419C7" w:rsidP="005419C7">
      <w:pPr>
        <w:pStyle w:val="11"/>
        <w:rPr>
          <w:sz w:val="22"/>
          <w:szCs w:val="22"/>
        </w:rPr>
      </w:pPr>
      <w:r w:rsidRPr="00334D8E">
        <w:rPr>
          <w:sz w:val="22"/>
          <w:szCs w:val="22"/>
        </w:rPr>
        <w:t xml:space="preserve">Действие Положения распространяется на </w:t>
      </w:r>
      <w:r w:rsidR="00177999" w:rsidRPr="00334D8E">
        <w:rPr>
          <w:sz w:val="22"/>
          <w:szCs w:val="22"/>
        </w:rPr>
        <w:t xml:space="preserve">сотрудников Института – </w:t>
      </w:r>
      <w:r w:rsidR="00E71946" w:rsidRPr="00334D8E">
        <w:rPr>
          <w:sz w:val="22"/>
          <w:szCs w:val="22"/>
        </w:rPr>
        <w:t>физических лиц</w:t>
      </w:r>
      <w:r w:rsidRPr="00334D8E">
        <w:rPr>
          <w:sz w:val="22"/>
          <w:szCs w:val="22"/>
        </w:rPr>
        <w:t xml:space="preserve">, </w:t>
      </w:r>
      <w:r w:rsidR="004A76C1" w:rsidRPr="00334D8E">
        <w:rPr>
          <w:sz w:val="22"/>
          <w:szCs w:val="22"/>
        </w:rPr>
        <w:t xml:space="preserve">состоящих </w:t>
      </w:r>
      <w:r w:rsidR="00E71946" w:rsidRPr="00334D8E">
        <w:rPr>
          <w:sz w:val="22"/>
          <w:szCs w:val="22"/>
        </w:rPr>
        <w:t>в трудовых отношениях с Институтом</w:t>
      </w:r>
      <w:r w:rsidR="002849D8" w:rsidRPr="00334D8E">
        <w:rPr>
          <w:sz w:val="22"/>
          <w:szCs w:val="22"/>
        </w:rPr>
        <w:t xml:space="preserve"> (далее «Сотрудники»)</w:t>
      </w:r>
      <w:r w:rsidR="00E71946" w:rsidRPr="00334D8E">
        <w:rPr>
          <w:sz w:val="22"/>
          <w:szCs w:val="22"/>
        </w:rPr>
        <w:t>.</w:t>
      </w:r>
    </w:p>
    <w:p w:rsidR="005419C7" w:rsidRPr="00334D8E" w:rsidRDefault="005419C7" w:rsidP="005419C7">
      <w:pPr>
        <w:pStyle w:val="21"/>
        <w:rPr>
          <w:sz w:val="22"/>
          <w:szCs w:val="22"/>
        </w:rPr>
      </w:pPr>
      <w:r w:rsidRPr="00334D8E">
        <w:rPr>
          <w:sz w:val="22"/>
          <w:szCs w:val="22"/>
        </w:rPr>
        <w:t>2. Основные термины и понятия</w:t>
      </w:r>
    </w:p>
    <w:p w:rsidR="005419C7" w:rsidRPr="00334D8E" w:rsidRDefault="005419C7" w:rsidP="005419C7">
      <w:pPr>
        <w:spacing w:line="360" w:lineRule="auto"/>
        <w:ind w:firstLine="709"/>
        <w:jc w:val="both"/>
        <w:rPr>
          <w:sz w:val="22"/>
          <w:szCs w:val="22"/>
        </w:rPr>
      </w:pPr>
      <w:r w:rsidRPr="00334D8E">
        <w:rPr>
          <w:sz w:val="22"/>
          <w:szCs w:val="22"/>
          <w:u w:val="single"/>
        </w:rPr>
        <w:t>Научно-техническая деятельность</w:t>
      </w:r>
      <w:r w:rsidRPr="00334D8E">
        <w:rPr>
          <w:sz w:val="22"/>
          <w:szCs w:val="22"/>
        </w:rPr>
        <w:t xml:space="preserve"> – деятельность, направленная на получение, применение новых знаний для решения технологических, инженерных, экономических, социальных, гуманитарных и иных проблем, обеспечения функционирования науки, техники и производства как единой системы. (Федеральный закон № 127-ФЗ)</w:t>
      </w:r>
      <w:r w:rsidR="00177999" w:rsidRPr="00334D8E">
        <w:rPr>
          <w:sz w:val="22"/>
          <w:szCs w:val="22"/>
        </w:rPr>
        <w:t>.</w:t>
      </w:r>
    </w:p>
    <w:p w:rsidR="005419C7" w:rsidRPr="00334D8E" w:rsidRDefault="005419C7" w:rsidP="005419C7">
      <w:pPr>
        <w:spacing w:line="360" w:lineRule="auto"/>
        <w:ind w:firstLine="709"/>
        <w:jc w:val="both"/>
        <w:rPr>
          <w:sz w:val="22"/>
          <w:szCs w:val="22"/>
        </w:rPr>
      </w:pPr>
      <w:r w:rsidRPr="00334D8E">
        <w:rPr>
          <w:sz w:val="22"/>
          <w:szCs w:val="22"/>
          <w:u w:val="single"/>
        </w:rPr>
        <w:t>Результат научно-технической деятельности (РНТД)</w:t>
      </w:r>
      <w:r w:rsidRPr="00334D8E">
        <w:rPr>
          <w:i/>
          <w:sz w:val="22"/>
          <w:szCs w:val="22"/>
        </w:rPr>
        <w:t xml:space="preserve"> </w:t>
      </w:r>
      <w:r w:rsidRPr="00334D8E">
        <w:rPr>
          <w:sz w:val="22"/>
          <w:szCs w:val="22"/>
        </w:rPr>
        <w:t xml:space="preserve"> – продукт научно-технической деятельности, содержащий новые знания или решения, и зафиксированный на любом информационном носителе. (Федеральный закон № 127-ФЗ)</w:t>
      </w:r>
      <w:r w:rsidR="00177999" w:rsidRPr="00334D8E">
        <w:rPr>
          <w:sz w:val="22"/>
          <w:szCs w:val="22"/>
        </w:rPr>
        <w:t>.</w:t>
      </w:r>
    </w:p>
    <w:p w:rsidR="00177999" w:rsidRPr="00334D8E" w:rsidRDefault="00177999" w:rsidP="00177999">
      <w:pPr>
        <w:pStyle w:val="11"/>
        <w:ind w:firstLine="709"/>
        <w:rPr>
          <w:sz w:val="22"/>
          <w:szCs w:val="22"/>
        </w:rPr>
      </w:pPr>
      <w:r w:rsidRPr="00334D8E">
        <w:rPr>
          <w:sz w:val="22"/>
          <w:szCs w:val="22"/>
          <w:u w:val="single"/>
        </w:rPr>
        <w:t>Автор РНТД</w:t>
      </w:r>
      <w:r w:rsidRPr="00334D8E">
        <w:rPr>
          <w:sz w:val="22"/>
          <w:szCs w:val="22"/>
        </w:rPr>
        <w:t xml:space="preserve"> – </w:t>
      </w:r>
      <w:r w:rsidR="00563B44" w:rsidRPr="00334D8E">
        <w:rPr>
          <w:sz w:val="22"/>
          <w:szCs w:val="22"/>
        </w:rPr>
        <w:t>гражданин</w:t>
      </w:r>
      <w:r w:rsidRPr="00334D8E">
        <w:rPr>
          <w:sz w:val="22"/>
          <w:szCs w:val="22"/>
        </w:rPr>
        <w:t>, чьим творческим трудом создан РНТД.</w:t>
      </w:r>
      <w:r w:rsidR="00563B44" w:rsidRPr="00334D8E">
        <w:rPr>
          <w:sz w:val="22"/>
          <w:szCs w:val="22"/>
        </w:rPr>
        <w:t xml:space="preserve"> </w:t>
      </w:r>
      <w:proofErr w:type="gramStart"/>
      <w:r w:rsidR="00563B44" w:rsidRPr="00334D8E">
        <w:rPr>
          <w:sz w:val="22"/>
          <w:szCs w:val="22"/>
        </w:rPr>
        <w:t>Не признаются авторами граждане, не внесшие личного творческого вклада в создание РНТ</w:t>
      </w:r>
      <w:r w:rsidR="000E4AD3" w:rsidRPr="00334D8E">
        <w:rPr>
          <w:sz w:val="22"/>
          <w:szCs w:val="22"/>
        </w:rPr>
        <w:t>Д, в том числе, оказавшие автору только техническое, консультационное, организационное или материальное содействие или помощь, либо только способствующие автору в оформлении прав на такой результат или его использованию, а также граждане, осуществляющие контроль за выполнением соответствующих работ (ГК РФ ст.</w:t>
      </w:r>
      <w:r w:rsidR="00B550F2" w:rsidRPr="00334D8E">
        <w:rPr>
          <w:sz w:val="22"/>
          <w:szCs w:val="22"/>
        </w:rPr>
        <w:t xml:space="preserve"> 1228 п.1)</w:t>
      </w:r>
      <w:proofErr w:type="gramEnd"/>
    </w:p>
    <w:p w:rsidR="005419C7" w:rsidRPr="00334D8E" w:rsidRDefault="005419C7" w:rsidP="005419C7">
      <w:pPr>
        <w:pStyle w:val="11"/>
        <w:ind w:firstLine="709"/>
        <w:rPr>
          <w:sz w:val="22"/>
          <w:szCs w:val="22"/>
        </w:rPr>
      </w:pPr>
      <w:r w:rsidRPr="00334D8E">
        <w:rPr>
          <w:sz w:val="22"/>
          <w:szCs w:val="22"/>
          <w:u w:val="single"/>
        </w:rPr>
        <w:t>Объекты интеллектуальной собственности (ОИС)</w:t>
      </w:r>
      <w:r w:rsidRPr="00334D8E">
        <w:rPr>
          <w:sz w:val="22"/>
          <w:szCs w:val="22"/>
        </w:rPr>
        <w:t xml:space="preserve"> – РНТД, на которые в соответствии с действующим законодательством установлена правовая охрана.</w:t>
      </w:r>
    </w:p>
    <w:p w:rsidR="005419C7" w:rsidRPr="00334D8E" w:rsidRDefault="005419C7" w:rsidP="00E71946">
      <w:pPr>
        <w:pStyle w:val="11"/>
        <w:ind w:firstLine="567"/>
        <w:rPr>
          <w:sz w:val="22"/>
          <w:szCs w:val="22"/>
          <w:u w:val="single"/>
        </w:rPr>
      </w:pPr>
      <w:r w:rsidRPr="00334D8E">
        <w:rPr>
          <w:sz w:val="22"/>
          <w:szCs w:val="22"/>
        </w:rPr>
        <w:t>ОИС включают:</w:t>
      </w:r>
    </w:p>
    <w:p w:rsidR="005419C7" w:rsidRPr="00334D8E" w:rsidRDefault="005419C7" w:rsidP="005419C7">
      <w:pPr>
        <w:pStyle w:val="11"/>
        <w:numPr>
          <w:ilvl w:val="0"/>
          <w:numId w:val="6"/>
        </w:numPr>
        <w:tabs>
          <w:tab w:val="clear" w:pos="1080"/>
          <w:tab w:val="num" w:pos="709"/>
        </w:tabs>
        <w:ind w:left="709" w:hanging="709"/>
        <w:rPr>
          <w:sz w:val="22"/>
          <w:szCs w:val="22"/>
        </w:rPr>
      </w:pPr>
      <w:r w:rsidRPr="00334D8E">
        <w:rPr>
          <w:sz w:val="22"/>
          <w:szCs w:val="22"/>
        </w:rPr>
        <w:t xml:space="preserve">объекты промышленной собственности – изобретения, полезные модели, промышленные образцы; </w:t>
      </w:r>
    </w:p>
    <w:p w:rsidR="005419C7" w:rsidRPr="00334D8E" w:rsidRDefault="005419C7" w:rsidP="005419C7">
      <w:pPr>
        <w:pStyle w:val="11"/>
        <w:numPr>
          <w:ilvl w:val="0"/>
          <w:numId w:val="6"/>
        </w:numPr>
        <w:tabs>
          <w:tab w:val="clear" w:pos="1080"/>
          <w:tab w:val="num" w:pos="709"/>
        </w:tabs>
        <w:ind w:left="709" w:hanging="709"/>
        <w:rPr>
          <w:sz w:val="22"/>
          <w:szCs w:val="22"/>
        </w:rPr>
      </w:pPr>
      <w:r w:rsidRPr="00334D8E">
        <w:rPr>
          <w:sz w:val="22"/>
          <w:szCs w:val="22"/>
        </w:rPr>
        <w:t>объекты авторского права – научные произведения,</w:t>
      </w:r>
      <w:r w:rsidR="00AA0D38" w:rsidRPr="00334D8E">
        <w:rPr>
          <w:sz w:val="22"/>
          <w:szCs w:val="22"/>
        </w:rPr>
        <w:t xml:space="preserve"> программы для ЭВМ, базы данных</w:t>
      </w:r>
      <w:r w:rsidRPr="00334D8E">
        <w:rPr>
          <w:sz w:val="22"/>
          <w:szCs w:val="22"/>
        </w:rPr>
        <w:t>;</w:t>
      </w:r>
    </w:p>
    <w:p w:rsidR="005419C7" w:rsidRPr="00334D8E" w:rsidRDefault="005419C7" w:rsidP="005419C7">
      <w:pPr>
        <w:pStyle w:val="11"/>
        <w:numPr>
          <w:ilvl w:val="0"/>
          <w:numId w:val="6"/>
        </w:numPr>
        <w:tabs>
          <w:tab w:val="clear" w:pos="1080"/>
          <w:tab w:val="num" w:pos="709"/>
        </w:tabs>
        <w:ind w:left="709" w:hanging="709"/>
        <w:rPr>
          <w:sz w:val="22"/>
          <w:szCs w:val="22"/>
        </w:rPr>
      </w:pPr>
      <w:r w:rsidRPr="00334D8E">
        <w:rPr>
          <w:sz w:val="22"/>
          <w:szCs w:val="22"/>
        </w:rPr>
        <w:t>селекционные достижения;</w:t>
      </w:r>
    </w:p>
    <w:p w:rsidR="005419C7" w:rsidRPr="00334D8E" w:rsidRDefault="005419C7" w:rsidP="005419C7">
      <w:pPr>
        <w:pStyle w:val="11"/>
        <w:numPr>
          <w:ilvl w:val="0"/>
          <w:numId w:val="6"/>
        </w:numPr>
        <w:tabs>
          <w:tab w:val="clear" w:pos="1080"/>
          <w:tab w:val="num" w:pos="709"/>
        </w:tabs>
        <w:ind w:left="709" w:hanging="709"/>
        <w:rPr>
          <w:sz w:val="22"/>
          <w:szCs w:val="22"/>
          <w:u w:val="single"/>
        </w:rPr>
      </w:pPr>
      <w:r w:rsidRPr="00334D8E">
        <w:rPr>
          <w:sz w:val="22"/>
          <w:szCs w:val="22"/>
        </w:rPr>
        <w:t>ноу-хау (коммерческие</w:t>
      </w:r>
      <w:r w:rsidR="00AA0D38" w:rsidRPr="00334D8E">
        <w:rPr>
          <w:sz w:val="22"/>
          <w:szCs w:val="22"/>
        </w:rPr>
        <w:t xml:space="preserve"> секреты, секреты производства);</w:t>
      </w:r>
    </w:p>
    <w:p w:rsidR="00AA0D38" w:rsidRPr="00334D8E" w:rsidRDefault="00AA0D38" w:rsidP="005419C7">
      <w:pPr>
        <w:pStyle w:val="11"/>
        <w:numPr>
          <w:ilvl w:val="0"/>
          <w:numId w:val="6"/>
        </w:numPr>
        <w:tabs>
          <w:tab w:val="clear" w:pos="1080"/>
          <w:tab w:val="num" w:pos="709"/>
        </w:tabs>
        <w:ind w:left="709" w:hanging="709"/>
        <w:rPr>
          <w:sz w:val="22"/>
          <w:szCs w:val="22"/>
          <w:u w:val="single"/>
        </w:rPr>
      </w:pPr>
      <w:r w:rsidRPr="00334D8E">
        <w:rPr>
          <w:sz w:val="22"/>
          <w:szCs w:val="22"/>
        </w:rPr>
        <w:t>топологии интегральных микросхем.</w:t>
      </w:r>
    </w:p>
    <w:p w:rsidR="005419C7" w:rsidRPr="00334D8E" w:rsidRDefault="005419C7" w:rsidP="005419C7">
      <w:pPr>
        <w:pStyle w:val="11"/>
        <w:ind w:firstLine="709"/>
        <w:rPr>
          <w:sz w:val="22"/>
          <w:szCs w:val="22"/>
        </w:rPr>
      </w:pPr>
      <w:r w:rsidRPr="00334D8E">
        <w:rPr>
          <w:sz w:val="22"/>
          <w:szCs w:val="22"/>
          <w:u w:val="single"/>
        </w:rPr>
        <w:lastRenderedPageBreak/>
        <w:t>Охранные документы</w:t>
      </w:r>
      <w:r w:rsidRPr="00334D8E">
        <w:rPr>
          <w:sz w:val="22"/>
          <w:szCs w:val="22"/>
        </w:rPr>
        <w:t xml:space="preserve"> – патенты, свидетельства, выдаваемые уполномоченными государственными органами, и подтверждающие наличие у </w:t>
      </w:r>
      <w:r w:rsidR="00177999" w:rsidRPr="00334D8E">
        <w:rPr>
          <w:sz w:val="22"/>
          <w:szCs w:val="22"/>
        </w:rPr>
        <w:t>правообладателя</w:t>
      </w:r>
      <w:r w:rsidRPr="00334D8E">
        <w:rPr>
          <w:sz w:val="22"/>
          <w:szCs w:val="22"/>
        </w:rPr>
        <w:t xml:space="preserve"> исключительных прав на ОИС. </w:t>
      </w:r>
    </w:p>
    <w:p w:rsidR="005419C7" w:rsidRPr="00334D8E" w:rsidRDefault="005419C7" w:rsidP="005419C7">
      <w:pPr>
        <w:pStyle w:val="11"/>
        <w:ind w:firstLine="709"/>
        <w:rPr>
          <w:sz w:val="22"/>
          <w:szCs w:val="22"/>
        </w:rPr>
      </w:pPr>
      <w:r w:rsidRPr="00334D8E">
        <w:rPr>
          <w:sz w:val="22"/>
          <w:szCs w:val="22"/>
          <w:u w:val="single"/>
        </w:rPr>
        <w:t>Исключительные права</w:t>
      </w:r>
      <w:r w:rsidRPr="00334D8E">
        <w:rPr>
          <w:sz w:val="22"/>
          <w:szCs w:val="22"/>
        </w:rPr>
        <w:t xml:space="preserve"> включают (ГК РФ ст. 1229):</w:t>
      </w:r>
    </w:p>
    <w:p w:rsidR="005419C7" w:rsidRPr="00334D8E" w:rsidRDefault="005419C7" w:rsidP="005419C7">
      <w:pPr>
        <w:pStyle w:val="11"/>
        <w:numPr>
          <w:ilvl w:val="0"/>
          <w:numId w:val="6"/>
        </w:numPr>
        <w:tabs>
          <w:tab w:val="clear" w:pos="1080"/>
          <w:tab w:val="num" w:pos="709"/>
        </w:tabs>
        <w:ind w:left="709" w:hanging="709"/>
        <w:rPr>
          <w:sz w:val="22"/>
          <w:szCs w:val="22"/>
        </w:rPr>
      </w:pPr>
      <w:r w:rsidRPr="00334D8E">
        <w:rPr>
          <w:sz w:val="22"/>
          <w:szCs w:val="22"/>
        </w:rPr>
        <w:t>Право правообладателя использовать ОИС по собственному усмотрению любым, не противоречащим закону способом.</w:t>
      </w:r>
    </w:p>
    <w:p w:rsidR="005419C7" w:rsidRPr="00334D8E" w:rsidRDefault="005419C7" w:rsidP="005419C7">
      <w:pPr>
        <w:pStyle w:val="11"/>
        <w:numPr>
          <w:ilvl w:val="0"/>
          <w:numId w:val="6"/>
        </w:numPr>
        <w:tabs>
          <w:tab w:val="clear" w:pos="1080"/>
          <w:tab w:val="num" w:pos="709"/>
        </w:tabs>
        <w:ind w:left="709" w:hanging="709"/>
        <w:rPr>
          <w:sz w:val="22"/>
          <w:szCs w:val="22"/>
        </w:rPr>
      </w:pPr>
      <w:r w:rsidRPr="00334D8E">
        <w:rPr>
          <w:sz w:val="22"/>
          <w:szCs w:val="22"/>
        </w:rPr>
        <w:t>Право правообладателя запретить другим лицам использование ОИС без его согласия. Отсутствие запрета не считается разрешением.</w:t>
      </w:r>
    </w:p>
    <w:p w:rsidR="005419C7" w:rsidRPr="00334D8E" w:rsidRDefault="005419C7" w:rsidP="005419C7">
      <w:pPr>
        <w:pStyle w:val="11"/>
        <w:numPr>
          <w:ilvl w:val="0"/>
          <w:numId w:val="6"/>
        </w:numPr>
        <w:tabs>
          <w:tab w:val="clear" w:pos="1080"/>
          <w:tab w:val="num" w:pos="709"/>
        </w:tabs>
        <w:ind w:left="709" w:hanging="709"/>
        <w:rPr>
          <w:sz w:val="22"/>
          <w:szCs w:val="22"/>
        </w:rPr>
      </w:pPr>
      <w:r w:rsidRPr="00334D8E">
        <w:rPr>
          <w:sz w:val="22"/>
          <w:szCs w:val="22"/>
        </w:rPr>
        <w:t>Право правообладателя разрешить другим лицам использование ОИС на условиях</w:t>
      </w:r>
      <w:r w:rsidR="00E71946" w:rsidRPr="00334D8E">
        <w:rPr>
          <w:sz w:val="22"/>
          <w:szCs w:val="22"/>
        </w:rPr>
        <w:t>,</w:t>
      </w:r>
      <w:r w:rsidRPr="00334D8E">
        <w:rPr>
          <w:sz w:val="22"/>
          <w:szCs w:val="22"/>
        </w:rPr>
        <w:t xml:space="preserve"> установленных в договоре с правообладателем (</w:t>
      </w:r>
      <w:r w:rsidR="00E71946" w:rsidRPr="00334D8E">
        <w:rPr>
          <w:sz w:val="22"/>
          <w:szCs w:val="22"/>
        </w:rPr>
        <w:t xml:space="preserve">в </w:t>
      </w:r>
      <w:r w:rsidRPr="00334D8E">
        <w:rPr>
          <w:sz w:val="22"/>
          <w:szCs w:val="22"/>
        </w:rPr>
        <w:t>лицензионном договоре).</w:t>
      </w:r>
    </w:p>
    <w:p w:rsidR="005419C7" w:rsidRPr="00334D8E" w:rsidRDefault="005419C7" w:rsidP="005419C7">
      <w:pPr>
        <w:pStyle w:val="11"/>
        <w:rPr>
          <w:sz w:val="22"/>
          <w:szCs w:val="22"/>
        </w:rPr>
      </w:pPr>
      <w:r w:rsidRPr="00334D8E">
        <w:rPr>
          <w:sz w:val="22"/>
          <w:szCs w:val="22"/>
          <w:u w:val="single"/>
        </w:rPr>
        <w:t>Коммерческое использование ОИС</w:t>
      </w:r>
      <w:r w:rsidRPr="00334D8E">
        <w:rPr>
          <w:sz w:val="22"/>
          <w:szCs w:val="22"/>
        </w:rPr>
        <w:t xml:space="preserve"> – совершение любых, приносящих доход, предусмотренных законодательством действий с объектом интеллектуальной собственности (возмездная уступка исключительных прав, лицензирование, организация собственного производства и реализация продукции, создание малых предприятий и др.).</w:t>
      </w:r>
    </w:p>
    <w:p w:rsidR="005419C7" w:rsidRPr="00334D8E" w:rsidRDefault="005419C7" w:rsidP="005419C7">
      <w:pPr>
        <w:pStyle w:val="aa"/>
        <w:jc w:val="center"/>
        <w:rPr>
          <w:b/>
          <w:sz w:val="22"/>
          <w:szCs w:val="22"/>
        </w:rPr>
      </w:pPr>
      <w:r w:rsidRPr="00334D8E">
        <w:rPr>
          <w:b/>
          <w:sz w:val="22"/>
          <w:szCs w:val="22"/>
        </w:rPr>
        <w:t>3. Служебные результаты научно-технической деятельности</w:t>
      </w:r>
    </w:p>
    <w:p w:rsidR="005419C7" w:rsidRPr="00334D8E" w:rsidRDefault="005419C7" w:rsidP="005419C7">
      <w:pPr>
        <w:spacing w:line="360" w:lineRule="auto"/>
        <w:ind w:firstLine="709"/>
        <w:jc w:val="both"/>
        <w:rPr>
          <w:sz w:val="22"/>
          <w:szCs w:val="22"/>
        </w:rPr>
      </w:pPr>
      <w:r w:rsidRPr="00334D8E">
        <w:rPr>
          <w:sz w:val="22"/>
          <w:szCs w:val="22"/>
        </w:rPr>
        <w:t xml:space="preserve">3.1. </w:t>
      </w:r>
      <w:r w:rsidR="00F4425F" w:rsidRPr="00334D8E">
        <w:rPr>
          <w:sz w:val="22"/>
          <w:szCs w:val="22"/>
        </w:rPr>
        <w:t>Изобретения, полезные модели, промышленные образцы, селекционные достижения, ноу-хау</w:t>
      </w:r>
      <w:r w:rsidR="00F7608A" w:rsidRPr="00334D8E">
        <w:rPr>
          <w:sz w:val="22"/>
          <w:szCs w:val="22"/>
        </w:rPr>
        <w:t>, топологии интегральных микросхем</w:t>
      </w:r>
      <w:r w:rsidR="00F4425F" w:rsidRPr="00334D8E">
        <w:rPr>
          <w:sz w:val="22"/>
          <w:szCs w:val="22"/>
        </w:rPr>
        <w:t xml:space="preserve"> являются служебными, если они </w:t>
      </w:r>
      <w:r w:rsidRPr="00334D8E">
        <w:rPr>
          <w:sz w:val="22"/>
          <w:szCs w:val="22"/>
        </w:rPr>
        <w:t>создан</w:t>
      </w:r>
      <w:r w:rsidR="00F4425F" w:rsidRPr="00334D8E">
        <w:rPr>
          <w:sz w:val="22"/>
          <w:szCs w:val="22"/>
        </w:rPr>
        <w:t>ы</w:t>
      </w:r>
      <w:r w:rsidRPr="00334D8E">
        <w:rPr>
          <w:sz w:val="22"/>
          <w:szCs w:val="22"/>
        </w:rPr>
        <w:t xml:space="preserve"> </w:t>
      </w:r>
      <w:r w:rsidR="002849D8" w:rsidRPr="00334D8E">
        <w:rPr>
          <w:sz w:val="22"/>
          <w:szCs w:val="22"/>
        </w:rPr>
        <w:t>С</w:t>
      </w:r>
      <w:r w:rsidRPr="00334D8E">
        <w:rPr>
          <w:sz w:val="22"/>
          <w:szCs w:val="22"/>
        </w:rPr>
        <w:t>отрудниками в связи с выполнением ими своих трудовых обязанностей или в связи с конкретным, полученным от Института, заданием. (ГК РФ ст. 1370 п.1</w:t>
      </w:r>
      <w:r w:rsidR="00FF3B6C" w:rsidRPr="00334D8E">
        <w:rPr>
          <w:sz w:val="22"/>
          <w:szCs w:val="22"/>
        </w:rPr>
        <w:t xml:space="preserve">, ст. 1430 п.1, </w:t>
      </w:r>
      <w:r w:rsidR="00453087" w:rsidRPr="00334D8E">
        <w:rPr>
          <w:sz w:val="22"/>
          <w:szCs w:val="22"/>
        </w:rPr>
        <w:t xml:space="preserve">ст. 1461 п.1, </w:t>
      </w:r>
      <w:r w:rsidR="00FF3B6C" w:rsidRPr="00334D8E">
        <w:rPr>
          <w:sz w:val="22"/>
          <w:szCs w:val="22"/>
        </w:rPr>
        <w:t>ст. 1470 п.1</w:t>
      </w:r>
      <w:r w:rsidRPr="00334D8E">
        <w:rPr>
          <w:sz w:val="22"/>
          <w:szCs w:val="22"/>
        </w:rPr>
        <w:t>)</w:t>
      </w:r>
      <w:r w:rsidR="002849D8" w:rsidRPr="00334D8E">
        <w:rPr>
          <w:sz w:val="22"/>
          <w:szCs w:val="22"/>
        </w:rPr>
        <w:t>.</w:t>
      </w:r>
    </w:p>
    <w:p w:rsidR="00964AFD" w:rsidRPr="00334D8E" w:rsidRDefault="00964AFD" w:rsidP="005419C7">
      <w:pPr>
        <w:spacing w:line="360" w:lineRule="auto"/>
        <w:ind w:firstLine="709"/>
        <w:jc w:val="both"/>
        <w:rPr>
          <w:sz w:val="22"/>
          <w:szCs w:val="22"/>
        </w:rPr>
      </w:pPr>
      <w:r w:rsidRPr="00334D8E">
        <w:rPr>
          <w:sz w:val="22"/>
          <w:szCs w:val="22"/>
        </w:rPr>
        <w:t xml:space="preserve">3.2. Научные произведения, программы для ЭВМ, базы данных, являются служебными, если они созданы Сотрудниками в </w:t>
      </w:r>
      <w:proofErr w:type="gramStart"/>
      <w:r w:rsidRPr="00334D8E">
        <w:rPr>
          <w:sz w:val="22"/>
          <w:szCs w:val="22"/>
        </w:rPr>
        <w:t>пределах</w:t>
      </w:r>
      <w:proofErr w:type="gramEnd"/>
      <w:r w:rsidRPr="00334D8E">
        <w:rPr>
          <w:sz w:val="22"/>
          <w:szCs w:val="22"/>
        </w:rPr>
        <w:t xml:space="preserve"> установленных для них тр</w:t>
      </w:r>
      <w:r w:rsidR="0041493B" w:rsidRPr="00334D8E">
        <w:rPr>
          <w:sz w:val="22"/>
          <w:szCs w:val="22"/>
        </w:rPr>
        <w:t>удовых обязанностей (ГК РФ ст. 1295 п. 1)</w:t>
      </w:r>
      <w:r w:rsidR="00A63783" w:rsidRPr="00334D8E">
        <w:rPr>
          <w:sz w:val="22"/>
          <w:szCs w:val="22"/>
        </w:rPr>
        <w:t>.</w:t>
      </w:r>
    </w:p>
    <w:p w:rsidR="005419C7" w:rsidRPr="00334D8E" w:rsidRDefault="005419C7" w:rsidP="005419C7">
      <w:pPr>
        <w:spacing w:line="360" w:lineRule="auto"/>
        <w:ind w:firstLine="709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3.</w:t>
      </w:r>
      <w:r w:rsidR="0041493B" w:rsidRPr="00334D8E">
        <w:rPr>
          <w:sz w:val="22"/>
          <w:szCs w:val="22"/>
        </w:rPr>
        <w:t>3</w:t>
      </w:r>
      <w:r w:rsidRPr="00334D8E">
        <w:rPr>
          <w:sz w:val="22"/>
          <w:szCs w:val="22"/>
        </w:rPr>
        <w:t xml:space="preserve">. К </w:t>
      </w:r>
      <w:proofErr w:type="gramStart"/>
      <w:r w:rsidRPr="00334D8E">
        <w:rPr>
          <w:sz w:val="22"/>
          <w:szCs w:val="22"/>
        </w:rPr>
        <w:t>служебным</w:t>
      </w:r>
      <w:proofErr w:type="gramEnd"/>
      <w:r w:rsidRPr="00334D8E">
        <w:rPr>
          <w:sz w:val="22"/>
          <w:szCs w:val="22"/>
        </w:rPr>
        <w:t xml:space="preserve"> </w:t>
      </w:r>
      <w:r w:rsidR="002849D8" w:rsidRPr="00334D8E">
        <w:rPr>
          <w:sz w:val="22"/>
          <w:szCs w:val="22"/>
        </w:rPr>
        <w:t>РНТД, в частности,</w:t>
      </w:r>
      <w:r w:rsidRPr="00334D8E">
        <w:rPr>
          <w:sz w:val="22"/>
          <w:szCs w:val="22"/>
        </w:rPr>
        <w:t xml:space="preserve"> относятся: </w:t>
      </w:r>
    </w:p>
    <w:p w:rsidR="005419C7" w:rsidRPr="00334D8E" w:rsidRDefault="005419C7" w:rsidP="006B4955">
      <w:pPr>
        <w:pStyle w:val="11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2"/>
          <w:szCs w:val="22"/>
        </w:rPr>
      </w:pPr>
      <w:r w:rsidRPr="00334D8E">
        <w:rPr>
          <w:sz w:val="22"/>
          <w:szCs w:val="22"/>
        </w:rPr>
        <w:t xml:space="preserve">РНТД, </w:t>
      </w:r>
      <w:proofErr w:type="gramStart"/>
      <w:r w:rsidRPr="00334D8E">
        <w:rPr>
          <w:sz w:val="22"/>
          <w:szCs w:val="22"/>
        </w:rPr>
        <w:t>созданные</w:t>
      </w:r>
      <w:proofErr w:type="gramEnd"/>
      <w:r w:rsidRPr="00334D8E">
        <w:rPr>
          <w:sz w:val="22"/>
          <w:szCs w:val="22"/>
        </w:rPr>
        <w:t xml:space="preserve"> </w:t>
      </w:r>
      <w:r w:rsidR="0078160E" w:rsidRPr="00334D8E">
        <w:rPr>
          <w:sz w:val="22"/>
          <w:szCs w:val="22"/>
        </w:rPr>
        <w:t>С</w:t>
      </w:r>
      <w:r w:rsidR="002849D8" w:rsidRPr="00334D8E">
        <w:rPr>
          <w:sz w:val="22"/>
          <w:szCs w:val="22"/>
        </w:rPr>
        <w:t xml:space="preserve">отрудниками </w:t>
      </w:r>
      <w:r w:rsidRPr="00334D8E">
        <w:rPr>
          <w:sz w:val="22"/>
          <w:szCs w:val="22"/>
        </w:rPr>
        <w:t xml:space="preserve">при выполнении </w:t>
      </w:r>
      <w:r w:rsidR="0041493B" w:rsidRPr="00334D8E">
        <w:rPr>
          <w:sz w:val="22"/>
          <w:szCs w:val="22"/>
        </w:rPr>
        <w:t xml:space="preserve">ими </w:t>
      </w:r>
      <w:r w:rsidRPr="00334D8E">
        <w:rPr>
          <w:sz w:val="22"/>
          <w:szCs w:val="22"/>
        </w:rPr>
        <w:t xml:space="preserve">работ в соответствии с </w:t>
      </w:r>
      <w:r w:rsidR="001E12C3" w:rsidRPr="00334D8E">
        <w:rPr>
          <w:sz w:val="22"/>
          <w:szCs w:val="22"/>
        </w:rPr>
        <w:t>Государственным заданием</w:t>
      </w:r>
      <w:r w:rsidRPr="00334D8E">
        <w:rPr>
          <w:sz w:val="22"/>
          <w:szCs w:val="22"/>
        </w:rPr>
        <w:t xml:space="preserve"> Института;</w:t>
      </w:r>
    </w:p>
    <w:p w:rsidR="005419C7" w:rsidRPr="00334D8E" w:rsidRDefault="005419C7" w:rsidP="006B4955">
      <w:pPr>
        <w:pStyle w:val="11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2"/>
          <w:szCs w:val="22"/>
        </w:rPr>
      </w:pPr>
      <w:r w:rsidRPr="00334D8E">
        <w:rPr>
          <w:sz w:val="22"/>
          <w:szCs w:val="22"/>
        </w:rPr>
        <w:t xml:space="preserve">РНТД, </w:t>
      </w:r>
      <w:proofErr w:type="gramStart"/>
      <w:r w:rsidRPr="00334D8E">
        <w:rPr>
          <w:sz w:val="22"/>
          <w:szCs w:val="22"/>
        </w:rPr>
        <w:t>созданные</w:t>
      </w:r>
      <w:proofErr w:type="gramEnd"/>
      <w:r w:rsidRPr="00334D8E">
        <w:rPr>
          <w:sz w:val="22"/>
          <w:szCs w:val="22"/>
        </w:rPr>
        <w:t xml:space="preserve"> </w:t>
      </w:r>
      <w:r w:rsidR="0078160E" w:rsidRPr="00334D8E">
        <w:rPr>
          <w:sz w:val="22"/>
          <w:szCs w:val="22"/>
        </w:rPr>
        <w:t xml:space="preserve">Сотрудниками </w:t>
      </w:r>
      <w:r w:rsidRPr="00334D8E">
        <w:rPr>
          <w:sz w:val="22"/>
          <w:szCs w:val="22"/>
        </w:rPr>
        <w:t xml:space="preserve">при выполнении </w:t>
      </w:r>
      <w:r w:rsidR="0041493B" w:rsidRPr="00334D8E">
        <w:rPr>
          <w:sz w:val="22"/>
          <w:szCs w:val="22"/>
        </w:rPr>
        <w:t xml:space="preserve">ими </w:t>
      </w:r>
      <w:r w:rsidRPr="00334D8E">
        <w:rPr>
          <w:sz w:val="22"/>
          <w:szCs w:val="22"/>
        </w:rPr>
        <w:t>работ по контрактам</w:t>
      </w:r>
      <w:r w:rsidR="0041493B" w:rsidRPr="00334D8E">
        <w:rPr>
          <w:sz w:val="22"/>
          <w:szCs w:val="22"/>
        </w:rPr>
        <w:t>, соглашениям</w:t>
      </w:r>
      <w:r w:rsidRPr="00334D8E">
        <w:rPr>
          <w:sz w:val="22"/>
          <w:szCs w:val="22"/>
        </w:rPr>
        <w:t xml:space="preserve"> и другим договорам, заключенным от имени Института;</w:t>
      </w:r>
    </w:p>
    <w:p w:rsidR="005419C7" w:rsidRPr="00334D8E" w:rsidRDefault="005419C7" w:rsidP="006B4955">
      <w:pPr>
        <w:pStyle w:val="11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2"/>
          <w:szCs w:val="22"/>
        </w:rPr>
      </w:pPr>
      <w:r w:rsidRPr="00334D8E">
        <w:rPr>
          <w:sz w:val="22"/>
          <w:szCs w:val="22"/>
        </w:rPr>
        <w:t xml:space="preserve">РНТД, </w:t>
      </w:r>
      <w:proofErr w:type="gramStart"/>
      <w:r w:rsidRPr="00334D8E">
        <w:rPr>
          <w:sz w:val="22"/>
          <w:szCs w:val="22"/>
        </w:rPr>
        <w:t>созданные</w:t>
      </w:r>
      <w:proofErr w:type="gramEnd"/>
      <w:r w:rsidRPr="00334D8E">
        <w:rPr>
          <w:sz w:val="22"/>
          <w:szCs w:val="22"/>
        </w:rPr>
        <w:t xml:space="preserve"> </w:t>
      </w:r>
      <w:r w:rsidR="0078160E" w:rsidRPr="00334D8E">
        <w:rPr>
          <w:sz w:val="22"/>
          <w:szCs w:val="22"/>
        </w:rPr>
        <w:t xml:space="preserve">Сотрудниками </w:t>
      </w:r>
      <w:r w:rsidRPr="00334D8E">
        <w:rPr>
          <w:sz w:val="22"/>
          <w:szCs w:val="22"/>
        </w:rPr>
        <w:t xml:space="preserve">при выполнении </w:t>
      </w:r>
      <w:r w:rsidR="0041493B" w:rsidRPr="00334D8E">
        <w:rPr>
          <w:sz w:val="22"/>
          <w:szCs w:val="22"/>
        </w:rPr>
        <w:t xml:space="preserve">ими </w:t>
      </w:r>
      <w:r w:rsidRPr="00334D8E">
        <w:rPr>
          <w:sz w:val="22"/>
          <w:szCs w:val="22"/>
        </w:rPr>
        <w:t xml:space="preserve">работ по грантам, </w:t>
      </w:r>
      <w:r w:rsidR="0041493B" w:rsidRPr="00334D8E">
        <w:rPr>
          <w:sz w:val="22"/>
          <w:szCs w:val="22"/>
        </w:rPr>
        <w:t xml:space="preserve">субсидиям, </w:t>
      </w:r>
      <w:r w:rsidRPr="00334D8E">
        <w:rPr>
          <w:sz w:val="22"/>
          <w:szCs w:val="22"/>
        </w:rPr>
        <w:t>полученным на имя Института, по научно-техническим программам, участником которых является Институт;</w:t>
      </w:r>
    </w:p>
    <w:p w:rsidR="005419C7" w:rsidRPr="00334D8E" w:rsidRDefault="005419C7" w:rsidP="005419C7">
      <w:pPr>
        <w:pStyle w:val="aa"/>
        <w:spacing w:line="360" w:lineRule="auto"/>
        <w:ind w:firstLine="709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3.</w:t>
      </w:r>
      <w:r w:rsidR="0041493B" w:rsidRPr="00334D8E">
        <w:rPr>
          <w:sz w:val="22"/>
          <w:szCs w:val="22"/>
        </w:rPr>
        <w:t>4</w:t>
      </w:r>
      <w:r w:rsidRPr="00334D8E">
        <w:rPr>
          <w:sz w:val="22"/>
          <w:szCs w:val="22"/>
        </w:rPr>
        <w:t>. Объекты интеллектуальной собственности, в основе которых лежат служебные РНТД, являются служебными.</w:t>
      </w:r>
    </w:p>
    <w:p w:rsidR="005419C7" w:rsidRPr="00334D8E" w:rsidRDefault="005419C7" w:rsidP="005419C7">
      <w:pPr>
        <w:pStyle w:val="aa"/>
        <w:spacing w:line="360" w:lineRule="auto"/>
        <w:ind w:firstLine="709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3.</w:t>
      </w:r>
      <w:r w:rsidR="0041493B" w:rsidRPr="00334D8E">
        <w:rPr>
          <w:sz w:val="22"/>
          <w:szCs w:val="22"/>
        </w:rPr>
        <w:t>5</w:t>
      </w:r>
      <w:r w:rsidRPr="00334D8E">
        <w:rPr>
          <w:sz w:val="22"/>
          <w:szCs w:val="22"/>
        </w:rPr>
        <w:t xml:space="preserve">. Объекты интеллектуальной собственности, созданные с использованием денежных, технических и иных материальных ресурсов Института, но не подпадающие под п.п. 3.1. </w:t>
      </w:r>
      <w:r w:rsidR="0041493B" w:rsidRPr="00334D8E">
        <w:rPr>
          <w:sz w:val="22"/>
          <w:szCs w:val="22"/>
        </w:rPr>
        <w:t>–</w:t>
      </w:r>
      <w:r w:rsidRPr="00334D8E">
        <w:rPr>
          <w:sz w:val="22"/>
          <w:szCs w:val="22"/>
        </w:rPr>
        <w:t xml:space="preserve"> 3.</w:t>
      </w:r>
      <w:r w:rsidR="0041493B" w:rsidRPr="00334D8E">
        <w:rPr>
          <w:sz w:val="22"/>
          <w:szCs w:val="22"/>
        </w:rPr>
        <w:t>4., не являются служебными</w:t>
      </w:r>
      <w:r w:rsidRPr="00334D8E">
        <w:rPr>
          <w:sz w:val="22"/>
          <w:szCs w:val="22"/>
        </w:rPr>
        <w:t xml:space="preserve"> (ГК РФ ст</w:t>
      </w:r>
      <w:r w:rsidR="0078160E" w:rsidRPr="00334D8E">
        <w:rPr>
          <w:sz w:val="22"/>
          <w:szCs w:val="22"/>
        </w:rPr>
        <w:t>.</w:t>
      </w:r>
      <w:r w:rsidRPr="00334D8E">
        <w:rPr>
          <w:sz w:val="22"/>
          <w:szCs w:val="22"/>
        </w:rPr>
        <w:t xml:space="preserve"> 1370 п.5)</w:t>
      </w:r>
      <w:r w:rsidR="0078160E" w:rsidRPr="00334D8E">
        <w:rPr>
          <w:sz w:val="22"/>
          <w:szCs w:val="22"/>
        </w:rPr>
        <w:t>.</w:t>
      </w:r>
      <w:r w:rsidRPr="00334D8E">
        <w:rPr>
          <w:sz w:val="22"/>
          <w:szCs w:val="22"/>
        </w:rPr>
        <w:t xml:space="preserve"> </w:t>
      </w:r>
    </w:p>
    <w:p w:rsidR="005419C7" w:rsidRPr="00334D8E" w:rsidRDefault="005419C7" w:rsidP="005419C7">
      <w:pPr>
        <w:pStyle w:val="aa"/>
        <w:spacing w:line="360" w:lineRule="auto"/>
        <w:jc w:val="center"/>
        <w:rPr>
          <w:b/>
          <w:sz w:val="22"/>
          <w:szCs w:val="22"/>
        </w:rPr>
      </w:pPr>
      <w:r w:rsidRPr="00334D8E">
        <w:rPr>
          <w:b/>
          <w:sz w:val="22"/>
          <w:szCs w:val="22"/>
        </w:rPr>
        <w:t>4. Права на служебные результаты научно-технической деятельности</w:t>
      </w:r>
    </w:p>
    <w:p w:rsidR="005419C7" w:rsidRPr="00334D8E" w:rsidRDefault="005419C7" w:rsidP="004A3D94">
      <w:pPr>
        <w:pStyle w:val="aa"/>
        <w:spacing w:after="0" w:line="360" w:lineRule="auto"/>
        <w:ind w:firstLine="709"/>
        <w:jc w:val="both"/>
        <w:rPr>
          <w:sz w:val="22"/>
          <w:szCs w:val="22"/>
        </w:rPr>
      </w:pPr>
      <w:r w:rsidRPr="00334D8E">
        <w:rPr>
          <w:sz w:val="22"/>
          <w:szCs w:val="22"/>
        </w:rPr>
        <w:lastRenderedPageBreak/>
        <w:t xml:space="preserve">4.1. Исключительное право и право на получение охранных документов на </w:t>
      </w:r>
      <w:proofErr w:type="gramStart"/>
      <w:r w:rsidRPr="00334D8E">
        <w:rPr>
          <w:sz w:val="22"/>
          <w:szCs w:val="22"/>
        </w:rPr>
        <w:t>служебные</w:t>
      </w:r>
      <w:proofErr w:type="gramEnd"/>
      <w:r w:rsidRPr="00334D8E">
        <w:rPr>
          <w:sz w:val="22"/>
          <w:szCs w:val="22"/>
        </w:rPr>
        <w:t xml:space="preserve"> РНТД, принадлежат Институту, если трудовым или иным договором между Институтом и </w:t>
      </w:r>
      <w:r w:rsidR="0078160E" w:rsidRPr="00334D8E">
        <w:rPr>
          <w:sz w:val="22"/>
          <w:szCs w:val="22"/>
        </w:rPr>
        <w:t>С</w:t>
      </w:r>
      <w:r w:rsidRPr="00334D8E">
        <w:rPr>
          <w:sz w:val="22"/>
          <w:szCs w:val="22"/>
        </w:rPr>
        <w:t>отрудник</w:t>
      </w:r>
      <w:r w:rsidR="002039D7" w:rsidRPr="00334D8E">
        <w:rPr>
          <w:sz w:val="22"/>
          <w:szCs w:val="22"/>
        </w:rPr>
        <w:t>а</w:t>
      </w:r>
      <w:r w:rsidRPr="00334D8E">
        <w:rPr>
          <w:sz w:val="22"/>
          <w:szCs w:val="22"/>
        </w:rPr>
        <w:t>м</w:t>
      </w:r>
      <w:r w:rsidR="002039D7" w:rsidRPr="00334D8E">
        <w:rPr>
          <w:sz w:val="22"/>
          <w:szCs w:val="22"/>
        </w:rPr>
        <w:t>и</w:t>
      </w:r>
      <w:r w:rsidRPr="00334D8E">
        <w:rPr>
          <w:sz w:val="22"/>
          <w:szCs w:val="22"/>
        </w:rPr>
        <w:t xml:space="preserve">, </w:t>
      </w:r>
      <w:r w:rsidR="004A3D94" w:rsidRPr="00334D8E">
        <w:rPr>
          <w:sz w:val="22"/>
          <w:szCs w:val="22"/>
        </w:rPr>
        <w:t>являющим</w:t>
      </w:r>
      <w:r w:rsidR="002039D7" w:rsidRPr="00334D8E">
        <w:rPr>
          <w:sz w:val="22"/>
          <w:szCs w:val="22"/>
        </w:rPr>
        <w:t>и</w:t>
      </w:r>
      <w:r w:rsidR="004A3D94" w:rsidRPr="00334D8E">
        <w:rPr>
          <w:sz w:val="22"/>
          <w:szCs w:val="22"/>
        </w:rPr>
        <w:t>ся автор</w:t>
      </w:r>
      <w:r w:rsidR="002039D7" w:rsidRPr="00334D8E">
        <w:rPr>
          <w:sz w:val="22"/>
          <w:szCs w:val="22"/>
        </w:rPr>
        <w:t>а</w:t>
      </w:r>
      <w:r w:rsidR="004A3D94" w:rsidRPr="00334D8E">
        <w:rPr>
          <w:sz w:val="22"/>
          <w:szCs w:val="22"/>
        </w:rPr>
        <w:t>м</w:t>
      </w:r>
      <w:r w:rsidR="002039D7" w:rsidRPr="00334D8E">
        <w:rPr>
          <w:sz w:val="22"/>
          <w:szCs w:val="22"/>
        </w:rPr>
        <w:t>и</w:t>
      </w:r>
      <w:r w:rsidRPr="00334D8E">
        <w:rPr>
          <w:sz w:val="22"/>
          <w:szCs w:val="22"/>
        </w:rPr>
        <w:t xml:space="preserve"> служебн</w:t>
      </w:r>
      <w:r w:rsidR="004A3D94" w:rsidRPr="00334D8E">
        <w:rPr>
          <w:sz w:val="22"/>
          <w:szCs w:val="22"/>
        </w:rPr>
        <w:t>ого</w:t>
      </w:r>
      <w:r w:rsidRPr="00334D8E">
        <w:rPr>
          <w:sz w:val="22"/>
          <w:szCs w:val="22"/>
        </w:rPr>
        <w:t xml:space="preserve"> РНТД, не предусмотрено иное. (ГК РФ </w:t>
      </w:r>
      <w:r w:rsidR="00DF611B" w:rsidRPr="00334D8E">
        <w:rPr>
          <w:sz w:val="22"/>
          <w:szCs w:val="22"/>
        </w:rPr>
        <w:t xml:space="preserve">ст. 1295, п. 2, </w:t>
      </w:r>
      <w:r w:rsidRPr="00334D8E">
        <w:rPr>
          <w:sz w:val="22"/>
          <w:szCs w:val="22"/>
        </w:rPr>
        <w:t>ст.1370 п.3</w:t>
      </w:r>
      <w:r w:rsidR="00DF611B" w:rsidRPr="00334D8E">
        <w:rPr>
          <w:sz w:val="22"/>
          <w:szCs w:val="22"/>
        </w:rPr>
        <w:t xml:space="preserve">, ст. 1430, п.3, </w:t>
      </w:r>
      <w:r w:rsidR="0077342C" w:rsidRPr="00334D8E">
        <w:rPr>
          <w:sz w:val="22"/>
          <w:szCs w:val="22"/>
        </w:rPr>
        <w:t xml:space="preserve">ст. </w:t>
      </w:r>
      <w:r w:rsidR="004F7ADC" w:rsidRPr="00334D8E">
        <w:rPr>
          <w:sz w:val="22"/>
          <w:szCs w:val="22"/>
        </w:rPr>
        <w:t xml:space="preserve">1461 п.3, </w:t>
      </w:r>
      <w:r w:rsidR="0077342C" w:rsidRPr="00334D8E">
        <w:rPr>
          <w:sz w:val="22"/>
          <w:szCs w:val="22"/>
        </w:rPr>
        <w:t>1470, п.1</w:t>
      </w:r>
      <w:r w:rsidRPr="00334D8E">
        <w:rPr>
          <w:sz w:val="22"/>
          <w:szCs w:val="22"/>
        </w:rPr>
        <w:t>).</w:t>
      </w:r>
    </w:p>
    <w:p w:rsidR="005419C7" w:rsidRPr="00334D8E" w:rsidRDefault="005419C7" w:rsidP="004A3D94">
      <w:pPr>
        <w:pStyle w:val="aa"/>
        <w:spacing w:after="0" w:line="360" w:lineRule="auto"/>
        <w:ind w:firstLine="709"/>
        <w:jc w:val="both"/>
        <w:rPr>
          <w:sz w:val="22"/>
          <w:szCs w:val="22"/>
        </w:rPr>
      </w:pPr>
      <w:r w:rsidRPr="00334D8E">
        <w:rPr>
          <w:sz w:val="22"/>
          <w:szCs w:val="22"/>
        </w:rPr>
        <w:t xml:space="preserve">4.2. </w:t>
      </w:r>
      <w:r w:rsidR="00B550F2" w:rsidRPr="00334D8E">
        <w:rPr>
          <w:sz w:val="22"/>
          <w:szCs w:val="22"/>
        </w:rPr>
        <w:t>Р</w:t>
      </w:r>
      <w:r w:rsidRPr="00334D8E">
        <w:rPr>
          <w:sz w:val="22"/>
          <w:szCs w:val="22"/>
        </w:rPr>
        <w:t xml:space="preserve">асходы по правовой охране </w:t>
      </w:r>
      <w:proofErr w:type="gramStart"/>
      <w:r w:rsidRPr="00334D8E">
        <w:rPr>
          <w:sz w:val="22"/>
          <w:szCs w:val="22"/>
        </w:rPr>
        <w:t>служебных</w:t>
      </w:r>
      <w:proofErr w:type="gramEnd"/>
      <w:r w:rsidRPr="00334D8E">
        <w:rPr>
          <w:sz w:val="22"/>
          <w:szCs w:val="22"/>
        </w:rPr>
        <w:t xml:space="preserve"> РНТД несет Институт. </w:t>
      </w:r>
    </w:p>
    <w:p w:rsidR="005419C7" w:rsidRPr="00334D8E" w:rsidRDefault="005419C7" w:rsidP="004A3D94">
      <w:pPr>
        <w:pStyle w:val="aa"/>
        <w:spacing w:after="0" w:line="360" w:lineRule="auto"/>
        <w:ind w:firstLine="709"/>
        <w:jc w:val="both"/>
        <w:rPr>
          <w:sz w:val="22"/>
          <w:szCs w:val="22"/>
        </w:rPr>
      </w:pPr>
      <w:r w:rsidRPr="00334D8E">
        <w:rPr>
          <w:sz w:val="22"/>
          <w:szCs w:val="22"/>
        </w:rPr>
        <w:t xml:space="preserve">4.3. Отношения между Институтом и </w:t>
      </w:r>
      <w:r w:rsidR="006E5E34" w:rsidRPr="00334D8E">
        <w:rPr>
          <w:sz w:val="22"/>
          <w:szCs w:val="22"/>
        </w:rPr>
        <w:t>С</w:t>
      </w:r>
      <w:r w:rsidRPr="00334D8E">
        <w:rPr>
          <w:sz w:val="22"/>
          <w:szCs w:val="22"/>
        </w:rPr>
        <w:t xml:space="preserve">отрудниками по поводу создания, правовой охраны и </w:t>
      </w:r>
      <w:proofErr w:type="gramStart"/>
      <w:r w:rsidRPr="00334D8E">
        <w:rPr>
          <w:sz w:val="22"/>
          <w:szCs w:val="22"/>
        </w:rPr>
        <w:t>использования</w:t>
      </w:r>
      <w:proofErr w:type="gramEnd"/>
      <w:r w:rsidRPr="00334D8E">
        <w:rPr>
          <w:sz w:val="22"/>
          <w:szCs w:val="22"/>
        </w:rPr>
        <w:t xml:space="preserve"> сл</w:t>
      </w:r>
      <w:r w:rsidR="004F7ADC" w:rsidRPr="00334D8E">
        <w:rPr>
          <w:sz w:val="22"/>
          <w:szCs w:val="22"/>
        </w:rPr>
        <w:t>ужебных РНТД</w:t>
      </w:r>
      <w:r w:rsidRPr="00334D8E">
        <w:rPr>
          <w:sz w:val="22"/>
          <w:szCs w:val="22"/>
        </w:rPr>
        <w:t xml:space="preserve"> отражены в Соглашении о служебных результатах научно-технической деятельности</w:t>
      </w:r>
      <w:r w:rsidR="004A3D94" w:rsidRPr="00334D8E">
        <w:rPr>
          <w:sz w:val="22"/>
          <w:szCs w:val="22"/>
        </w:rPr>
        <w:t xml:space="preserve"> (Приложение 1)</w:t>
      </w:r>
      <w:r w:rsidRPr="00334D8E">
        <w:rPr>
          <w:sz w:val="22"/>
          <w:szCs w:val="22"/>
        </w:rPr>
        <w:t xml:space="preserve">, являющемся неотъемлемой частью Трудового договора. </w:t>
      </w:r>
    </w:p>
    <w:p w:rsidR="005419C7" w:rsidRPr="00334D8E" w:rsidRDefault="005419C7" w:rsidP="005419C7">
      <w:pPr>
        <w:pStyle w:val="11"/>
        <w:ind w:left="720" w:firstLine="0"/>
        <w:rPr>
          <w:sz w:val="22"/>
          <w:szCs w:val="22"/>
        </w:rPr>
      </w:pPr>
      <w:r w:rsidRPr="00334D8E">
        <w:rPr>
          <w:sz w:val="22"/>
          <w:szCs w:val="22"/>
        </w:rPr>
        <w:t>4.4. В соответствии с действующим законодательством Институт имеет право (ГК РФ ст. 1370 п. 4):</w:t>
      </w:r>
    </w:p>
    <w:p w:rsidR="005419C7" w:rsidRPr="00334D8E" w:rsidRDefault="005419C7" w:rsidP="006B4955">
      <w:pPr>
        <w:pStyle w:val="11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2"/>
          <w:szCs w:val="22"/>
        </w:rPr>
      </w:pPr>
      <w:proofErr w:type="gramStart"/>
      <w:r w:rsidRPr="00334D8E">
        <w:rPr>
          <w:sz w:val="22"/>
          <w:szCs w:val="22"/>
        </w:rPr>
        <w:t xml:space="preserve">В установленном порядке подавать от своего имени заявки на получение охранных документов на служебные </w:t>
      </w:r>
      <w:r w:rsidR="00AC2149" w:rsidRPr="00334D8E">
        <w:rPr>
          <w:sz w:val="22"/>
          <w:szCs w:val="22"/>
        </w:rPr>
        <w:t>РНТД</w:t>
      </w:r>
      <w:r w:rsidRPr="00334D8E">
        <w:rPr>
          <w:sz w:val="22"/>
          <w:szCs w:val="22"/>
        </w:rPr>
        <w:t xml:space="preserve"> на </w:t>
      </w:r>
      <w:r w:rsidR="002039D7" w:rsidRPr="00334D8E">
        <w:rPr>
          <w:sz w:val="22"/>
          <w:szCs w:val="22"/>
        </w:rPr>
        <w:t xml:space="preserve">свое </w:t>
      </w:r>
      <w:r w:rsidRPr="00334D8E">
        <w:rPr>
          <w:sz w:val="22"/>
          <w:szCs w:val="22"/>
        </w:rPr>
        <w:t>имя</w:t>
      </w:r>
      <w:r w:rsidR="002039D7" w:rsidRPr="00334D8E">
        <w:rPr>
          <w:sz w:val="22"/>
          <w:szCs w:val="22"/>
        </w:rPr>
        <w:t>;</w:t>
      </w:r>
      <w:proofErr w:type="gramEnd"/>
    </w:p>
    <w:p w:rsidR="005419C7" w:rsidRPr="00334D8E" w:rsidRDefault="005419C7" w:rsidP="006B4955">
      <w:pPr>
        <w:pStyle w:val="11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2"/>
          <w:szCs w:val="22"/>
        </w:rPr>
      </w:pPr>
      <w:r w:rsidRPr="00334D8E">
        <w:rPr>
          <w:sz w:val="22"/>
          <w:szCs w:val="22"/>
        </w:rPr>
        <w:t xml:space="preserve">Передавать право на подачу заявок на получение охранных документов на служебные </w:t>
      </w:r>
      <w:r w:rsidR="00AC2149" w:rsidRPr="00334D8E">
        <w:rPr>
          <w:sz w:val="22"/>
          <w:szCs w:val="22"/>
        </w:rPr>
        <w:t>РНТД</w:t>
      </w:r>
      <w:r w:rsidRPr="00334D8E">
        <w:rPr>
          <w:sz w:val="22"/>
          <w:szCs w:val="22"/>
        </w:rPr>
        <w:t xml:space="preserve"> третьим лицам, если это предусмотрено условиями предоставления гранта, условиями государственного контракта или другого договора, при выполнении котор</w:t>
      </w:r>
      <w:r w:rsidR="00F7608A" w:rsidRPr="00334D8E">
        <w:rPr>
          <w:sz w:val="22"/>
          <w:szCs w:val="22"/>
        </w:rPr>
        <w:t>ого</w:t>
      </w:r>
      <w:r w:rsidRPr="00334D8E">
        <w:rPr>
          <w:sz w:val="22"/>
          <w:szCs w:val="22"/>
        </w:rPr>
        <w:t xml:space="preserve"> был создан служебны</w:t>
      </w:r>
      <w:r w:rsidR="00F7608A" w:rsidRPr="00334D8E">
        <w:rPr>
          <w:sz w:val="22"/>
          <w:szCs w:val="22"/>
        </w:rPr>
        <w:t>й</w:t>
      </w:r>
      <w:r w:rsidRPr="00334D8E">
        <w:rPr>
          <w:sz w:val="22"/>
          <w:szCs w:val="22"/>
        </w:rPr>
        <w:t xml:space="preserve"> РНТД;</w:t>
      </w:r>
    </w:p>
    <w:p w:rsidR="005419C7" w:rsidRPr="00334D8E" w:rsidRDefault="005419C7" w:rsidP="006B4955">
      <w:pPr>
        <w:pStyle w:val="11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2"/>
          <w:szCs w:val="22"/>
        </w:rPr>
      </w:pPr>
      <w:r w:rsidRPr="00334D8E">
        <w:rPr>
          <w:sz w:val="22"/>
          <w:szCs w:val="22"/>
        </w:rPr>
        <w:t>Принимать решение о засекречивании служебных РНТД путем введения в отношении них режима коммерческой тайны, предусматривающ</w:t>
      </w:r>
      <w:r w:rsidR="00AC2149" w:rsidRPr="00334D8E">
        <w:rPr>
          <w:sz w:val="22"/>
          <w:szCs w:val="22"/>
        </w:rPr>
        <w:t>его</w:t>
      </w:r>
      <w:r w:rsidRPr="00334D8E">
        <w:rPr>
          <w:sz w:val="22"/>
          <w:szCs w:val="22"/>
        </w:rPr>
        <w:t xml:space="preserve"> меры по</w:t>
      </w:r>
      <w:r w:rsidR="002039D7" w:rsidRPr="00334D8E">
        <w:rPr>
          <w:sz w:val="22"/>
          <w:szCs w:val="22"/>
        </w:rPr>
        <w:t xml:space="preserve"> обеспечению конфиденциальности;</w:t>
      </w:r>
    </w:p>
    <w:p w:rsidR="005419C7" w:rsidRPr="00334D8E" w:rsidRDefault="005419C7" w:rsidP="006B4955">
      <w:pPr>
        <w:pStyle w:val="11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2"/>
          <w:szCs w:val="22"/>
        </w:rPr>
      </w:pPr>
      <w:r w:rsidRPr="00334D8E">
        <w:rPr>
          <w:sz w:val="22"/>
          <w:szCs w:val="22"/>
        </w:rPr>
        <w:t xml:space="preserve">Передавать </w:t>
      </w:r>
      <w:r w:rsidR="00F7608A" w:rsidRPr="00334D8E">
        <w:rPr>
          <w:sz w:val="22"/>
          <w:szCs w:val="22"/>
        </w:rPr>
        <w:t>С</w:t>
      </w:r>
      <w:r w:rsidRPr="00334D8E">
        <w:rPr>
          <w:sz w:val="22"/>
          <w:szCs w:val="22"/>
        </w:rPr>
        <w:t xml:space="preserve">отрудникам, </w:t>
      </w:r>
      <w:r w:rsidR="00AC2149" w:rsidRPr="00334D8E">
        <w:rPr>
          <w:sz w:val="22"/>
          <w:szCs w:val="22"/>
        </w:rPr>
        <w:t>являющимся авторами</w:t>
      </w:r>
      <w:r w:rsidRPr="00334D8E">
        <w:rPr>
          <w:sz w:val="22"/>
          <w:szCs w:val="22"/>
        </w:rPr>
        <w:t xml:space="preserve"> служебны</w:t>
      </w:r>
      <w:r w:rsidR="00AC2149" w:rsidRPr="00334D8E">
        <w:rPr>
          <w:sz w:val="22"/>
          <w:szCs w:val="22"/>
        </w:rPr>
        <w:t>х</w:t>
      </w:r>
      <w:r w:rsidRPr="00334D8E">
        <w:rPr>
          <w:sz w:val="22"/>
          <w:szCs w:val="22"/>
        </w:rPr>
        <w:t xml:space="preserve"> РНТД, право на </w:t>
      </w:r>
      <w:r w:rsidR="00AC2149" w:rsidRPr="00334D8E">
        <w:rPr>
          <w:sz w:val="22"/>
          <w:szCs w:val="22"/>
        </w:rPr>
        <w:t xml:space="preserve">подачу заявок и </w:t>
      </w:r>
      <w:r w:rsidRPr="00334D8E">
        <w:rPr>
          <w:sz w:val="22"/>
          <w:szCs w:val="22"/>
        </w:rPr>
        <w:t xml:space="preserve">получение ими </w:t>
      </w:r>
      <w:r w:rsidR="00AC2149" w:rsidRPr="00334D8E">
        <w:rPr>
          <w:sz w:val="22"/>
          <w:szCs w:val="22"/>
        </w:rPr>
        <w:t xml:space="preserve">на свое имя </w:t>
      </w:r>
      <w:r w:rsidRPr="00334D8E">
        <w:rPr>
          <w:sz w:val="22"/>
          <w:szCs w:val="22"/>
        </w:rPr>
        <w:t>охранных документов путем заключения договора</w:t>
      </w:r>
      <w:r w:rsidR="00AC2149" w:rsidRPr="00334D8E">
        <w:rPr>
          <w:sz w:val="22"/>
          <w:szCs w:val="22"/>
        </w:rPr>
        <w:t xml:space="preserve"> о передаче права.</w:t>
      </w:r>
      <w:r w:rsidRPr="00334D8E">
        <w:rPr>
          <w:sz w:val="22"/>
          <w:szCs w:val="22"/>
        </w:rPr>
        <w:t xml:space="preserve"> </w:t>
      </w:r>
    </w:p>
    <w:p w:rsidR="005419C7" w:rsidRPr="00334D8E" w:rsidRDefault="005419C7" w:rsidP="005419C7">
      <w:pPr>
        <w:pStyle w:val="11"/>
        <w:rPr>
          <w:sz w:val="22"/>
          <w:szCs w:val="22"/>
        </w:rPr>
      </w:pPr>
      <w:r w:rsidRPr="00334D8E">
        <w:rPr>
          <w:sz w:val="22"/>
          <w:szCs w:val="22"/>
        </w:rPr>
        <w:t xml:space="preserve">4.5. </w:t>
      </w:r>
      <w:proofErr w:type="gramStart"/>
      <w:r w:rsidR="00A833BB" w:rsidRPr="00334D8E">
        <w:rPr>
          <w:sz w:val="22"/>
          <w:szCs w:val="22"/>
        </w:rPr>
        <w:t>С</w:t>
      </w:r>
      <w:r w:rsidRPr="00334D8E">
        <w:rPr>
          <w:sz w:val="22"/>
          <w:szCs w:val="22"/>
        </w:rPr>
        <w:t xml:space="preserve">отрудники не вправе подавать от своего имени или с участием третьих лиц заявки на получение охранных документов на служебные РНТД </w:t>
      </w:r>
      <w:r w:rsidR="00A833BB" w:rsidRPr="00334D8E">
        <w:rPr>
          <w:sz w:val="22"/>
          <w:szCs w:val="22"/>
        </w:rPr>
        <w:t>без зафиксированного в договоре согласия Института</w:t>
      </w:r>
      <w:r w:rsidRPr="00334D8E">
        <w:rPr>
          <w:sz w:val="22"/>
          <w:szCs w:val="22"/>
        </w:rPr>
        <w:t>.</w:t>
      </w:r>
      <w:proofErr w:type="gramEnd"/>
    </w:p>
    <w:p w:rsidR="005419C7" w:rsidRPr="00334D8E" w:rsidRDefault="005419C7" w:rsidP="005419C7">
      <w:pPr>
        <w:pStyle w:val="aa"/>
        <w:spacing w:after="0" w:line="360" w:lineRule="auto"/>
        <w:ind w:firstLine="709"/>
        <w:jc w:val="both"/>
        <w:rPr>
          <w:sz w:val="22"/>
          <w:szCs w:val="22"/>
        </w:rPr>
      </w:pPr>
      <w:r w:rsidRPr="00334D8E">
        <w:rPr>
          <w:sz w:val="22"/>
          <w:szCs w:val="22"/>
        </w:rPr>
        <w:t xml:space="preserve">4.6. Право на получение охранных документов и исключительные права на </w:t>
      </w:r>
      <w:r w:rsidR="00F7608A" w:rsidRPr="00334D8E">
        <w:rPr>
          <w:sz w:val="22"/>
          <w:szCs w:val="22"/>
        </w:rPr>
        <w:t>РНТД</w:t>
      </w:r>
      <w:r w:rsidRPr="00334D8E">
        <w:rPr>
          <w:sz w:val="22"/>
          <w:szCs w:val="22"/>
        </w:rPr>
        <w:t xml:space="preserve">, созданные </w:t>
      </w:r>
      <w:r w:rsidR="00F7608A" w:rsidRPr="00334D8E">
        <w:rPr>
          <w:sz w:val="22"/>
          <w:szCs w:val="22"/>
        </w:rPr>
        <w:t>С</w:t>
      </w:r>
      <w:r w:rsidRPr="00334D8E">
        <w:rPr>
          <w:sz w:val="22"/>
          <w:szCs w:val="22"/>
        </w:rPr>
        <w:t>отрудник</w:t>
      </w:r>
      <w:r w:rsidR="00A63783" w:rsidRPr="00334D8E">
        <w:rPr>
          <w:sz w:val="22"/>
          <w:szCs w:val="22"/>
        </w:rPr>
        <w:t>а</w:t>
      </w:r>
      <w:r w:rsidR="00F7608A" w:rsidRPr="00334D8E">
        <w:rPr>
          <w:sz w:val="22"/>
          <w:szCs w:val="22"/>
        </w:rPr>
        <w:t>м</w:t>
      </w:r>
      <w:r w:rsidR="00A63783" w:rsidRPr="00334D8E">
        <w:rPr>
          <w:sz w:val="22"/>
          <w:szCs w:val="22"/>
        </w:rPr>
        <w:t>и</w:t>
      </w:r>
      <w:r w:rsidRPr="00334D8E">
        <w:rPr>
          <w:sz w:val="22"/>
          <w:szCs w:val="22"/>
        </w:rPr>
        <w:t xml:space="preserve"> с использованием денежных, технических и иных материальных и информационных ресурсов Института, </w:t>
      </w:r>
      <w:r w:rsidR="00F7608A" w:rsidRPr="00334D8E">
        <w:rPr>
          <w:sz w:val="22"/>
          <w:szCs w:val="22"/>
        </w:rPr>
        <w:t>но не в связи с выполнением своих трудовых обязанностей или конкретного задания Института</w:t>
      </w:r>
      <w:r w:rsidR="00E9067C" w:rsidRPr="00334D8E">
        <w:rPr>
          <w:sz w:val="22"/>
          <w:szCs w:val="22"/>
        </w:rPr>
        <w:t xml:space="preserve">, </w:t>
      </w:r>
      <w:r w:rsidRPr="00334D8E">
        <w:rPr>
          <w:sz w:val="22"/>
          <w:szCs w:val="22"/>
        </w:rPr>
        <w:t xml:space="preserve">принадлежит </w:t>
      </w:r>
      <w:r w:rsidR="00F7608A" w:rsidRPr="00334D8E">
        <w:rPr>
          <w:sz w:val="22"/>
          <w:szCs w:val="22"/>
        </w:rPr>
        <w:t>С</w:t>
      </w:r>
      <w:r w:rsidRPr="00334D8E">
        <w:rPr>
          <w:sz w:val="22"/>
          <w:szCs w:val="22"/>
        </w:rPr>
        <w:t>отрудник</w:t>
      </w:r>
      <w:r w:rsidR="00A63783" w:rsidRPr="00334D8E">
        <w:rPr>
          <w:sz w:val="22"/>
          <w:szCs w:val="22"/>
        </w:rPr>
        <w:t>ам</w:t>
      </w:r>
      <w:r w:rsidRPr="00334D8E">
        <w:rPr>
          <w:sz w:val="22"/>
          <w:szCs w:val="22"/>
        </w:rPr>
        <w:t xml:space="preserve">. В этом случае они самостоятельно несут расходы по правовой охране </w:t>
      </w:r>
      <w:r w:rsidR="00A63783" w:rsidRPr="00334D8E">
        <w:rPr>
          <w:sz w:val="22"/>
          <w:szCs w:val="22"/>
        </w:rPr>
        <w:t>РНТД</w:t>
      </w:r>
      <w:r w:rsidRPr="00334D8E">
        <w:rPr>
          <w:sz w:val="22"/>
          <w:szCs w:val="22"/>
        </w:rPr>
        <w:t>, а Институт имеет право потребовать по своему выбору предоставления ему безвозмездной неисключительной лицензии на использование охраняемого ОИС для собственных нужд в течение всего срока действия правовой охраны или возмещения расходов, понесенных Институтом в связи с созданием таких ОИС. (ГК РФ ст.1370 п.5</w:t>
      </w:r>
      <w:r w:rsidR="00A63783" w:rsidRPr="00334D8E">
        <w:rPr>
          <w:sz w:val="22"/>
          <w:szCs w:val="22"/>
        </w:rPr>
        <w:t xml:space="preserve">, </w:t>
      </w:r>
      <w:r w:rsidR="00BF7FDD" w:rsidRPr="00334D8E">
        <w:rPr>
          <w:sz w:val="22"/>
          <w:szCs w:val="22"/>
        </w:rPr>
        <w:t xml:space="preserve">ст. 1430 п.6, </w:t>
      </w:r>
      <w:r w:rsidR="00A63783" w:rsidRPr="00334D8E">
        <w:rPr>
          <w:sz w:val="22"/>
          <w:szCs w:val="22"/>
        </w:rPr>
        <w:t>ст. 1461 п.5</w:t>
      </w:r>
      <w:r w:rsidRPr="00334D8E">
        <w:rPr>
          <w:sz w:val="22"/>
          <w:szCs w:val="22"/>
        </w:rPr>
        <w:t xml:space="preserve">). </w:t>
      </w:r>
    </w:p>
    <w:p w:rsidR="005419C7" w:rsidRPr="00334D8E" w:rsidRDefault="005419C7" w:rsidP="005419C7">
      <w:pPr>
        <w:pStyle w:val="aa"/>
        <w:spacing w:after="0" w:line="360" w:lineRule="auto"/>
        <w:ind w:firstLine="709"/>
        <w:jc w:val="both"/>
        <w:rPr>
          <w:sz w:val="22"/>
          <w:szCs w:val="22"/>
        </w:rPr>
      </w:pPr>
      <w:r w:rsidRPr="00334D8E">
        <w:rPr>
          <w:sz w:val="22"/>
          <w:szCs w:val="22"/>
        </w:rPr>
        <w:t xml:space="preserve">4.7. Авторам служебных РНТД и полученных на их основе служебных ОИС принадлежат неотчуждаемые и непередаваемые, охраняемые бессрочно права: право авторства, </w:t>
      </w:r>
      <w:r w:rsidRPr="00334D8E">
        <w:rPr>
          <w:sz w:val="22"/>
          <w:szCs w:val="22"/>
        </w:rPr>
        <w:lastRenderedPageBreak/>
        <w:t>право на имя и иные личные неимущественные права, предусмотренные Гражданским Кодексом РФ (ГК РФ ст. 1228</w:t>
      </w:r>
      <w:r w:rsidR="00B550F2" w:rsidRPr="00334D8E">
        <w:rPr>
          <w:sz w:val="22"/>
          <w:szCs w:val="22"/>
        </w:rPr>
        <w:t xml:space="preserve"> п.2</w:t>
      </w:r>
      <w:r w:rsidRPr="00334D8E">
        <w:rPr>
          <w:sz w:val="22"/>
          <w:szCs w:val="22"/>
        </w:rPr>
        <w:t>).</w:t>
      </w:r>
    </w:p>
    <w:p w:rsidR="005419C7" w:rsidRPr="00334D8E" w:rsidRDefault="005419C7" w:rsidP="005419C7">
      <w:pPr>
        <w:pStyle w:val="11"/>
        <w:ind w:firstLine="0"/>
        <w:jc w:val="center"/>
        <w:rPr>
          <w:b/>
          <w:sz w:val="22"/>
          <w:szCs w:val="22"/>
        </w:rPr>
      </w:pPr>
      <w:r w:rsidRPr="00334D8E">
        <w:rPr>
          <w:b/>
          <w:sz w:val="22"/>
          <w:szCs w:val="22"/>
        </w:rPr>
        <w:t xml:space="preserve">5. </w:t>
      </w:r>
      <w:r w:rsidR="00580650" w:rsidRPr="00334D8E">
        <w:rPr>
          <w:b/>
          <w:sz w:val="22"/>
          <w:szCs w:val="22"/>
        </w:rPr>
        <w:t>Порядок в</w:t>
      </w:r>
      <w:r w:rsidRPr="00334D8E">
        <w:rPr>
          <w:b/>
          <w:sz w:val="22"/>
          <w:szCs w:val="22"/>
        </w:rPr>
        <w:t>заимодействи</w:t>
      </w:r>
      <w:r w:rsidR="00580650" w:rsidRPr="00334D8E">
        <w:rPr>
          <w:b/>
          <w:sz w:val="22"/>
          <w:szCs w:val="22"/>
        </w:rPr>
        <w:t>я</w:t>
      </w:r>
      <w:r w:rsidRPr="00334D8E">
        <w:rPr>
          <w:b/>
          <w:sz w:val="22"/>
          <w:szCs w:val="22"/>
        </w:rPr>
        <w:t xml:space="preserve"> между Институтом и </w:t>
      </w:r>
      <w:r w:rsidR="007C4747" w:rsidRPr="00334D8E">
        <w:rPr>
          <w:b/>
          <w:sz w:val="22"/>
          <w:szCs w:val="22"/>
        </w:rPr>
        <w:t>С</w:t>
      </w:r>
      <w:r w:rsidRPr="00334D8E">
        <w:rPr>
          <w:b/>
          <w:sz w:val="22"/>
          <w:szCs w:val="22"/>
        </w:rPr>
        <w:t xml:space="preserve">отрудниками (авторами) </w:t>
      </w:r>
    </w:p>
    <w:p w:rsidR="005419C7" w:rsidRPr="00334D8E" w:rsidRDefault="005419C7" w:rsidP="005419C7">
      <w:pPr>
        <w:pStyle w:val="11"/>
        <w:ind w:firstLine="0"/>
        <w:jc w:val="center"/>
        <w:rPr>
          <w:b/>
          <w:sz w:val="22"/>
          <w:szCs w:val="22"/>
        </w:rPr>
      </w:pPr>
      <w:r w:rsidRPr="00334D8E">
        <w:rPr>
          <w:b/>
          <w:sz w:val="22"/>
          <w:szCs w:val="22"/>
        </w:rPr>
        <w:t xml:space="preserve">в связи с созданием </w:t>
      </w:r>
      <w:r w:rsidR="00563B44" w:rsidRPr="00334D8E">
        <w:rPr>
          <w:b/>
          <w:sz w:val="22"/>
          <w:szCs w:val="22"/>
        </w:rPr>
        <w:t xml:space="preserve">и правовой охраной </w:t>
      </w:r>
      <w:proofErr w:type="gramStart"/>
      <w:r w:rsidRPr="00334D8E">
        <w:rPr>
          <w:b/>
          <w:sz w:val="22"/>
          <w:szCs w:val="22"/>
        </w:rPr>
        <w:t>служебных</w:t>
      </w:r>
      <w:proofErr w:type="gramEnd"/>
      <w:r w:rsidRPr="00334D8E">
        <w:rPr>
          <w:b/>
          <w:sz w:val="22"/>
          <w:szCs w:val="22"/>
        </w:rPr>
        <w:t xml:space="preserve"> РНТД</w:t>
      </w:r>
      <w:r w:rsidR="009727DE" w:rsidRPr="00334D8E">
        <w:rPr>
          <w:b/>
          <w:sz w:val="22"/>
          <w:szCs w:val="22"/>
        </w:rPr>
        <w:t xml:space="preserve"> </w:t>
      </w:r>
    </w:p>
    <w:p w:rsidR="005419C7" w:rsidRPr="00334D8E" w:rsidRDefault="005419C7" w:rsidP="009727DE">
      <w:pPr>
        <w:pStyle w:val="11"/>
        <w:rPr>
          <w:sz w:val="22"/>
          <w:szCs w:val="22"/>
        </w:rPr>
      </w:pPr>
      <w:r w:rsidRPr="00334D8E">
        <w:rPr>
          <w:sz w:val="22"/>
          <w:szCs w:val="22"/>
        </w:rPr>
        <w:t>5.1. Сотрудники письменно уведомляют Институт о полученных ими служебных РНТД, в отношении которых возможна правовая охрана в качестве объектов интеллектуальной собственности. (ГК РФ ст. 1370 п.4</w:t>
      </w:r>
      <w:r w:rsidR="000D5587" w:rsidRPr="00334D8E">
        <w:rPr>
          <w:sz w:val="22"/>
          <w:szCs w:val="22"/>
        </w:rPr>
        <w:t>, ст. 1430, п.4</w:t>
      </w:r>
      <w:r w:rsidRPr="00334D8E">
        <w:rPr>
          <w:sz w:val="22"/>
          <w:szCs w:val="22"/>
        </w:rPr>
        <w:t>).</w:t>
      </w:r>
      <w:r w:rsidR="009727DE" w:rsidRPr="00334D8E">
        <w:rPr>
          <w:sz w:val="22"/>
          <w:szCs w:val="22"/>
        </w:rPr>
        <w:t xml:space="preserve"> </w:t>
      </w:r>
      <w:r w:rsidRPr="00334D8E">
        <w:rPr>
          <w:sz w:val="22"/>
          <w:szCs w:val="22"/>
        </w:rPr>
        <w:t xml:space="preserve">Уведомление </w:t>
      </w:r>
      <w:r w:rsidR="00DB1FA1" w:rsidRPr="00334D8E">
        <w:rPr>
          <w:sz w:val="22"/>
          <w:szCs w:val="22"/>
        </w:rPr>
        <w:t>передается</w:t>
      </w:r>
      <w:r w:rsidRPr="00334D8E">
        <w:rPr>
          <w:sz w:val="22"/>
          <w:szCs w:val="22"/>
        </w:rPr>
        <w:t xml:space="preserve"> в </w:t>
      </w:r>
      <w:r w:rsidR="009727DE" w:rsidRPr="00334D8E">
        <w:rPr>
          <w:sz w:val="22"/>
          <w:szCs w:val="22"/>
        </w:rPr>
        <w:t>О</w:t>
      </w:r>
      <w:r w:rsidRPr="00334D8E">
        <w:rPr>
          <w:sz w:val="22"/>
          <w:szCs w:val="22"/>
        </w:rPr>
        <w:t>тдел интеллектуальной собс</w:t>
      </w:r>
      <w:r w:rsidR="009727DE" w:rsidRPr="00334D8E">
        <w:rPr>
          <w:sz w:val="22"/>
          <w:szCs w:val="22"/>
        </w:rPr>
        <w:t>твенности и инноваций Института</w:t>
      </w:r>
      <w:r w:rsidRPr="00334D8E">
        <w:rPr>
          <w:sz w:val="22"/>
          <w:szCs w:val="22"/>
        </w:rPr>
        <w:t xml:space="preserve"> с использ</w:t>
      </w:r>
      <w:r w:rsidR="009727DE" w:rsidRPr="00334D8E">
        <w:rPr>
          <w:sz w:val="22"/>
          <w:szCs w:val="22"/>
        </w:rPr>
        <w:t>ованием специального бланка (</w:t>
      </w:r>
      <w:r w:rsidRPr="00334D8E">
        <w:rPr>
          <w:sz w:val="22"/>
          <w:szCs w:val="22"/>
        </w:rPr>
        <w:t>Приложени</w:t>
      </w:r>
      <w:r w:rsidR="009727DE" w:rsidRPr="00334D8E">
        <w:rPr>
          <w:sz w:val="22"/>
          <w:szCs w:val="22"/>
        </w:rPr>
        <w:t>е</w:t>
      </w:r>
      <w:r w:rsidRPr="00334D8E">
        <w:rPr>
          <w:sz w:val="22"/>
          <w:szCs w:val="22"/>
        </w:rPr>
        <w:t xml:space="preserve"> 2) или в произвольной форме. </w:t>
      </w:r>
    </w:p>
    <w:p w:rsidR="002A1AC5" w:rsidRPr="00334D8E" w:rsidRDefault="005419C7" w:rsidP="005419C7">
      <w:pPr>
        <w:pStyle w:val="11"/>
        <w:rPr>
          <w:sz w:val="22"/>
          <w:szCs w:val="22"/>
        </w:rPr>
      </w:pPr>
      <w:r w:rsidRPr="00334D8E">
        <w:rPr>
          <w:sz w:val="22"/>
          <w:szCs w:val="22"/>
        </w:rPr>
        <w:t xml:space="preserve">5.3. Уведомление должно содержать: </w:t>
      </w:r>
    </w:p>
    <w:p w:rsidR="002A1AC5" w:rsidRPr="00334D8E" w:rsidRDefault="002A1AC5" w:rsidP="00463F19">
      <w:pPr>
        <w:pStyle w:val="11"/>
        <w:numPr>
          <w:ilvl w:val="0"/>
          <w:numId w:val="16"/>
        </w:numPr>
        <w:ind w:left="0" w:firstLine="0"/>
        <w:rPr>
          <w:sz w:val="22"/>
          <w:szCs w:val="22"/>
        </w:rPr>
      </w:pPr>
      <w:r w:rsidRPr="00334D8E">
        <w:rPr>
          <w:sz w:val="22"/>
          <w:szCs w:val="22"/>
        </w:rPr>
        <w:t xml:space="preserve"> дату,</w:t>
      </w:r>
      <w:r w:rsidR="005419C7" w:rsidRPr="00334D8E">
        <w:rPr>
          <w:sz w:val="22"/>
          <w:szCs w:val="22"/>
        </w:rPr>
        <w:t xml:space="preserve"> </w:t>
      </w:r>
    </w:p>
    <w:p w:rsidR="002A1AC5" w:rsidRPr="00334D8E" w:rsidRDefault="002A1AC5" w:rsidP="00463F19">
      <w:pPr>
        <w:pStyle w:val="11"/>
        <w:numPr>
          <w:ilvl w:val="0"/>
          <w:numId w:val="16"/>
        </w:numPr>
        <w:ind w:left="0" w:firstLine="0"/>
        <w:rPr>
          <w:sz w:val="22"/>
          <w:szCs w:val="22"/>
        </w:rPr>
      </w:pPr>
      <w:r w:rsidRPr="00334D8E">
        <w:rPr>
          <w:sz w:val="22"/>
          <w:szCs w:val="22"/>
        </w:rPr>
        <w:t xml:space="preserve"> </w:t>
      </w:r>
      <w:r w:rsidR="005419C7" w:rsidRPr="00334D8E">
        <w:rPr>
          <w:sz w:val="22"/>
          <w:szCs w:val="22"/>
        </w:rPr>
        <w:t xml:space="preserve">название </w:t>
      </w:r>
      <w:proofErr w:type="gramStart"/>
      <w:r w:rsidR="005419C7" w:rsidRPr="00334D8E">
        <w:rPr>
          <w:sz w:val="22"/>
          <w:szCs w:val="22"/>
        </w:rPr>
        <w:t>служебного</w:t>
      </w:r>
      <w:proofErr w:type="gramEnd"/>
      <w:r w:rsidR="005419C7" w:rsidRPr="00334D8E">
        <w:rPr>
          <w:sz w:val="22"/>
          <w:szCs w:val="22"/>
        </w:rPr>
        <w:t xml:space="preserve"> РНТД, </w:t>
      </w:r>
    </w:p>
    <w:p w:rsidR="002A1AC5" w:rsidRPr="00334D8E" w:rsidRDefault="002A1AC5" w:rsidP="00463F19">
      <w:pPr>
        <w:pStyle w:val="11"/>
        <w:numPr>
          <w:ilvl w:val="0"/>
          <w:numId w:val="16"/>
        </w:numPr>
        <w:ind w:left="0" w:firstLine="0"/>
        <w:rPr>
          <w:sz w:val="22"/>
          <w:szCs w:val="22"/>
        </w:rPr>
      </w:pPr>
      <w:r w:rsidRPr="00334D8E">
        <w:rPr>
          <w:sz w:val="22"/>
          <w:szCs w:val="22"/>
        </w:rPr>
        <w:t xml:space="preserve"> </w:t>
      </w:r>
      <w:r w:rsidR="005419C7" w:rsidRPr="00334D8E">
        <w:rPr>
          <w:sz w:val="22"/>
          <w:szCs w:val="22"/>
        </w:rPr>
        <w:t>ФИО всех авторов, в том числе</w:t>
      </w:r>
      <w:r w:rsidR="009727DE" w:rsidRPr="00334D8E">
        <w:rPr>
          <w:sz w:val="22"/>
          <w:szCs w:val="22"/>
        </w:rPr>
        <w:t>,</w:t>
      </w:r>
      <w:r w:rsidR="005419C7" w:rsidRPr="00334D8E">
        <w:rPr>
          <w:sz w:val="22"/>
          <w:szCs w:val="22"/>
        </w:rPr>
        <w:t xml:space="preserve"> не состоящих с Институтом в трудовых отношениях, </w:t>
      </w:r>
      <w:r w:rsidR="009727DE" w:rsidRPr="00334D8E">
        <w:rPr>
          <w:sz w:val="22"/>
          <w:szCs w:val="22"/>
        </w:rPr>
        <w:t xml:space="preserve">если таковые входят в состав авторского коллектива, </w:t>
      </w:r>
    </w:p>
    <w:p w:rsidR="002A1AC5" w:rsidRPr="00334D8E" w:rsidRDefault="005419C7" w:rsidP="00463F19">
      <w:pPr>
        <w:pStyle w:val="11"/>
        <w:numPr>
          <w:ilvl w:val="0"/>
          <w:numId w:val="16"/>
        </w:numPr>
        <w:ind w:left="0" w:firstLine="0"/>
        <w:rPr>
          <w:sz w:val="22"/>
          <w:szCs w:val="22"/>
        </w:rPr>
      </w:pPr>
      <w:r w:rsidRPr="00334D8E">
        <w:rPr>
          <w:sz w:val="22"/>
          <w:szCs w:val="22"/>
        </w:rPr>
        <w:t xml:space="preserve">указание на то, в </w:t>
      </w:r>
      <w:proofErr w:type="gramStart"/>
      <w:r w:rsidRPr="00334D8E">
        <w:rPr>
          <w:sz w:val="22"/>
          <w:szCs w:val="22"/>
        </w:rPr>
        <w:t>связи</w:t>
      </w:r>
      <w:proofErr w:type="gramEnd"/>
      <w:r w:rsidRPr="00334D8E">
        <w:rPr>
          <w:sz w:val="22"/>
          <w:szCs w:val="22"/>
        </w:rPr>
        <w:t xml:space="preserve"> с чем был создан служебный РНТД (выполнение плана </w:t>
      </w:r>
      <w:r w:rsidR="00DB1FA1" w:rsidRPr="00334D8E">
        <w:rPr>
          <w:sz w:val="22"/>
          <w:szCs w:val="22"/>
        </w:rPr>
        <w:t xml:space="preserve">в соответствии с </w:t>
      </w:r>
      <w:proofErr w:type="spellStart"/>
      <w:r w:rsidR="00191C56" w:rsidRPr="00334D8E">
        <w:rPr>
          <w:sz w:val="22"/>
          <w:szCs w:val="22"/>
        </w:rPr>
        <w:t>Госзадани</w:t>
      </w:r>
      <w:r w:rsidR="00DB1FA1" w:rsidRPr="00334D8E">
        <w:rPr>
          <w:sz w:val="22"/>
          <w:szCs w:val="22"/>
        </w:rPr>
        <w:t>ем</w:t>
      </w:r>
      <w:proofErr w:type="spellEnd"/>
      <w:r w:rsidRPr="00334D8E">
        <w:rPr>
          <w:sz w:val="22"/>
          <w:szCs w:val="22"/>
        </w:rPr>
        <w:t xml:space="preserve"> Института, выполнение работ по договору, </w:t>
      </w:r>
      <w:r w:rsidR="00DB1FA1" w:rsidRPr="00334D8E">
        <w:rPr>
          <w:sz w:val="22"/>
          <w:szCs w:val="22"/>
        </w:rPr>
        <w:t xml:space="preserve">в том числе – по договору о научно-техническом сотрудничестве, </w:t>
      </w:r>
      <w:r w:rsidRPr="00334D8E">
        <w:rPr>
          <w:sz w:val="22"/>
          <w:szCs w:val="22"/>
        </w:rPr>
        <w:t>по гранту, по целевой научно-технической программе и др.</w:t>
      </w:r>
      <w:r w:rsidR="002A1AC5" w:rsidRPr="00334D8E">
        <w:rPr>
          <w:sz w:val="22"/>
          <w:szCs w:val="22"/>
        </w:rPr>
        <w:t>)</w:t>
      </w:r>
      <w:r w:rsidRPr="00334D8E">
        <w:rPr>
          <w:sz w:val="22"/>
          <w:szCs w:val="22"/>
        </w:rPr>
        <w:t xml:space="preserve"> с указанием реквизитов дого</w:t>
      </w:r>
      <w:r w:rsidR="00191C56" w:rsidRPr="00334D8E">
        <w:rPr>
          <w:sz w:val="22"/>
          <w:szCs w:val="22"/>
        </w:rPr>
        <w:t>вора, гранта, целевой программы</w:t>
      </w:r>
      <w:r w:rsidRPr="00334D8E">
        <w:rPr>
          <w:sz w:val="22"/>
          <w:szCs w:val="22"/>
        </w:rPr>
        <w:t xml:space="preserve">, </w:t>
      </w:r>
    </w:p>
    <w:p w:rsidR="002A1AC5" w:rsidRPr="00334D8E" w:rsidRDefault="005419C7" w:rsidP="00463F19">
      <w:pPr>
        <w:pStyle w:val="11"/>
        <w:numPr>
          <w:ilvl w:val="0"/>
          <w:numId w:val="16"/>
        </w:numPr>
        <w:ind w:left="0" w:firstLine="0"/>
        <w:rPr>
          <w:sz w:val="22"/>
          <w:szCs w:val="22"/>
        </w:rPr>
      </w:pPr>
      <w:r w:rsidRPr="00334D8E">
        <w:rPr>
          <w:sz w:val="22"/>
          <w:szCs w:val="22"/>
        </w:rPr>
        <w:t xml:space="preserve">сведения о раскрытии РНТД, если оно имело место (публикация, доклад, экспонирование на выставке, размещение информации в Интернете или по личным каналам, дата раскрытия), </w:t>
      </w:r>
    </w:p>
    <w:p w:rsidR="002A1AC5" w:rsidRPr="00334D8E" w:rsidRDefault="005419C7" w:rsidP="00463F19">
      <w:pPr>
        <w:pStyle w:val="11"/>
        <w:numPr>
          <w:ilvl w:val="0"/>
          <w:numId w:val="16"/>
        </w:numPr>
        <w:ind w:left="0" w:firstLine="0"/>
        <w:rPr>
          <w:sz w:val="22"/>
          <w:szCs w:val="22"/>
        </w:rPr>
      </w:pPr>
      <w:r w:rsidRPr="00334D8E">
        <w:rPr>
          <w:sz w:val="22"/>
          <w:szCs w:val="22"/>
        </w:rPr>
        <w:t xml:space="preserve">контактные данные Автора, уполномоченного авторским коллективом взаимодействовать с </w:t>
      </w:r>
      <w:r w:rsidR="00191C56" w:rsidRPr="00334D8E">
        <w:rPr>
          <w:sz w:val="22"/>
          <w:szCs w:val="22"/>
        </w:rPr>
        <w:t>О</w:t>
      </w:r>
      <w:r w:rsidRPr="00334D8E">
        <w:rPr>
          <w:sz w:val="22"/>
          <w:szCs w:val="22"/>
        </w:rPr>
        <w:t>тделом интеллектуальной собственности и инноваций,</w:t>
      </w:r>
    </w:p>
    <w:p w:rsidR="002A1AC5" w:rsidRPr="00334D8E" w:rsidRDefault="005419C7" w:rsidP="00463F19">
      <w:pPr>
        <w:pStyle w:val="11"/>
        <w:numPr>
          <w:ilvl w:val="0"/>
          <w:numId w:val="16"/>
        </w:numPr>
        <w:ind w:left="0" w:firstLine="0"/>
        <w:rPr>
          <w:sz w:val="22"/>
          <w:szCs w:val="22"/>
        </w:rPr>
      </w:pPr>
      <w:r w:rsidRPr="00334D8E">
        <w:rPr>
          <w:sz w:val="22"/>
          <w:szCs w:val="22"/>
        </w:rPr>
        <w:t>любую другую информацию, которую Авторы считают нужным сообщи</w:t>
      </w:r>
      <w:r w:rsidR="00191C56" w:rsidRPr="00334D8E">
        <w:rPr>
          <w:sz w:val="22"/>
          <w:szCs w:val="22"/>
        </w:rPr>
        <w:t>ть, личные подписи всех авторов.</w:t>
      </w:r>
      <w:r w:rsidRPr="00334D8E">
        <w:rPr>
          <w:sz w:val="22"/>
          <w:szCs w:val="22"/>
        </w:rPr>
        <w:t xml:space="preserve"> </w:t>
      </w:r>
    </w:p>
    <w:p w:rsidR="00191C56" w:rsidRPr="00334D8E" w:rsidRDefault="00DB1FA1" w:rsidP="005419C7">
      <w:pPr>
        <w:pStyle w:val="11"/>
        <w:rPr>
          <w:sz w:val="22"/>
          <w:szCs w:val="22"/>
        </w:rPr>
      </w:pPr>
      <w:r w:rsidRPr="00334D8E">
        <w:rPr>
          <w:sz w:val="22"/>
          <w:szCs w:val="22"/>
        </w:rPr>
        <w:t>Если существуют основания, по которым</w:t>
      </w:r>
      <w:r w:rsidR="00A83B2A" w:rsidRPr="00334D8E">
        <w:rPr>
          <w:sz w:val="22"/>
          <w:szCs w:val="22"/>
        </w:rPr>
        <w:t>,</w:t>
      </w:r>
      <w:r w:rsidRPr="00334D8E">
        <w:rPr>
          <w:sz w:val="22"/>
          <w:szCs w:val="22"/>
        </w:rPr>
        <w:t xml:space="preserve"> </w:t>
      </w:r>
      <w:r w:rsidR="00A83B2A" w:rsidRPr="00334D8E">
        <w:rPr>
          <w:sz w:val="22"/>
          <w:szCs w:val="22"/>
        </w:rPr>
        <w:t xml:space="preserve">по мнению сотрудника, </w:t>
      </w:r>
      <w:r w:rsidRPr="00334D8E">
        <w:rPr>
          <w:sz w:val="22"/>
          <w:szCs w:val="22"/>
        </w:rPr>
        <w:t xml:space="preserve">должно быть осуществлено совместное патентование или патентование без участия Института, </w:t>
      </w:r>
      <w:r w:rsidR="004A5D4C" w:rsidRPr="00334D8E">
        <w:rPr>
          <w:sz w:val="22"/>
          <w:szCs w:val="22"/>
        </w:rPr>
        <w:t xml:space="preserve">об этом также сообщается в Уведомлении. </w:t>
      </w:r>
      <w:r w:rsidR="00A83B2A" w:rsidRPr="00334D8E">
        <w:rPr>
          <w:sz w:val="22"/>
          <w:szCs w:val="22"/>
        </w:rPr>
        <w:t xml:space="preserve">В качестве такого основания могут быть соответствующие условия договора или проекта, в рамках которого получен служебный РНТД. </w:t>
      </w:r>
      <w:r w:rsidR="004202B0" w:rsidRPr="00334D8E">
        <w:rPr>
          <w:sz w:val="22"/>
          <w:szCs w:val="22"/>
        </w:rPr>
        <w:t>В случае</w:t>
      </w:r>
      <w:r w:rsidR="004A5D4C" w:rsidRPr="00334D8E">
        <w:rPr>
          <w:sz w:val="22"/>
          <w:szCs w:val="22"/>
        </w:rPr>
        <w:t xml:space="preserve"> несогласи</w:t>
      </w:r>
      <w:r w:rsidR="004202B0" w:rsidRPr="00334D8E">
        <w:rPr>
          <w:sz w:val="22"/>
          <w:szCs w:val="22"/>
        </w:rPr>
        <w:t>я</w:t>
      </w:r>
      <w:r w:rsidR="004A5D4C" w:rsidRPr="00334D8E">
        <w:rPr>
          <w:sz w:val="22"/>
          <w:szCs w:val="22"/>
        </w:rPr>
        <w:t xml:space="preserve"> Института на совместное патентование </w:t>
      </w:r>
      <w:proofErr w:type="gramStart"/>
      <w:r w:rsidR="004A5D4C" w:rsidRPr="00334D8E">
        <w:rPr>
          <w:sz w:val="22"/>
          <w:szCs w:val="22"/>
        </w:rPr>
        <w:t>служебных</w:t>
      </w:r>
      <w:proofErr w:type="gramEnd"/>
      <w:r w:rsidR="004A5D4C" w:rsidRPr="00334D8E">
        <w:rPr>
          <w:sz w:val="22"/>
          <w:szCs w:val="22"/>
        </w:rPr>
        <w:t xml:space="preserve"> РНТД или патентование служебных РНТД без его участия Институт</w:t>
      </w:r>
      <w:r w:rsidR="00A83B2A" w:rsidRPr="00334D8E">
        <w:rPr>
          <w:sz w:val="22"/>
          <w:szCs w:val="22"/>
        </w:rPr>
        <w:t xml:space="preserve"> сообщает </w:t>
      </w:r>
      <w:r w:rsidR="004202B0" w:rsidRPr="00334D8E">
        <w:rPr>
          <w:sz w:val="22"/>
          <w:szCs w:val="22"/>
        </w:rPr>
        <w:t xml:space="preserve">об этом </w:t>
      </w:r>
      <w:r w:rsidR="00A83B2A" w:rsidRPr="00334D8E">
        <w:rPr>
          <w:sz w:val="22"/>
          <w:szCs w:val="22"/>
        </w:rPr>
        <w:t>сотруднику в письменной форме.</w:t>
      </w:r>
    </w:p>
    <w:p w:rsidR="002A1AC5" w:rsidRPr="00334D8E" w:rsidRDefault="005419C7" w:rsidP="00580650">
      <w:pPr>
        <w:pStyle w:val="11"/>
        <w:rPr>
          <w:sz w:val="22"/>
          <w:szCs w:val="22"/>
        </w:rPr>
      </w:pPr>
      <w:r w:rsidRPr="00334D8E">
        <w:rPr>
          <w:sz w:val="22"/>
          <w:szCs w:val="22"/>
        </w:rPr>
        <w:t xml:space="preserve">К </w:t>
      </w:r>
      <w:r w:rsidR="00EF173D" w:rsidRPr="00334D8E">
        <w:rPr>
          <w:sz w:val="22"/>
          <w:szCs w:val="22"/>
        </w:rPr>
        <w:t>У</w:t>
      </w:r>
      <w:r w:rsidRPr="00334D8E">
        <w:rPr>
          <w:sz w:val="22"/>
          <w:szCs w:val="22"/>
        </w:rPr>
        <w:t xml:space="preserve">ведомлению должны быть приложены на бумажном носителе и в электронном виде: </w:t>
      </w:r>
    </w:p>
    <w:p w:rsidR="004202B0" w:rsidRPr="00334D8E" w:rsidRDefault="005419C7" w:rsidP="00463F19">
      <w:pPr>
        <w:pStyle w:val="11"/>
        <w:numPr>
          <w:ilvl w:val="0"/>
          <w:numId w:val="15"/>
        </w:numPr>
        <w:ind w:left="0" w:firstLine="0"/>
        <w:rPr>
          <w:sz w:val="22"/>
          <w:szCs w:val="22"/>
        </w:rPr>
      </w:pPr>
      <w:proofErr w:type="gramStart"/>
      <w:r w:rsidRPr="00334D8E">
        <w:rPr>
          <w:sz w:val="22"/>
          <w:szCs w:val="22"/>
        </w:rPr>
        <w:t xml:space="preserve">описание </w:t>
      </w:r>
      <w:r w:rsidR="00580650" w:rsidRPr="00334D8E">
        <w:rPr>
          <w:sz w:val="22"/>
          <w:szCs w:val="22"/>
        </w:rPr>
        <w:t xml:space="preserve">служебного </w:t>
      </w:r>
      <w:r w:rsidRPr="00334D8E">
        <w:rPr>
          <w:sz w:val="22"/>
          <w:szCs w:val="22"/>
        </w:rPr>
        <w:t>РНТД, раскрыва</w:t>
      </w:r>
      <w:r w:rsidR="00755D6E" w:rsidRPr="00334D8E">
        <w:rPr>
          <w:sz w:val="22"/>
          <w:szCs w:val="22"/>
        </w:rPr>
        <w:t>ющее его сущность, составленное,</w:t>
      </w:r>
      <w:r w:rsidRPr="00334D8E">
        <w:rPr>
          <w:sz w:val="22"/>
          <w:szCs w:val="22"/>
        </w:rPr>
        <w:t xml:space="preserve"> </w:t>
      </w:r>
      <w:r w:rsidR="00580650" w:rsidRPr="00334D8E">
        <w:rPr>
          <w:sz w:val="22"/>
          <w:szCs w:val="22"/>
        </w:rPr>
        <w:t>предпочтительно</w:t>
      </w:r>
      <w:r w:rsidR="00755D6E" w:rsidRPr="00334D8E">
        <w:rPr>
          <w:sz w:val="22"/>
          <w:szCs w:val="22"/>
        </w:rPr>
        <w:t>,</w:t>
      </w:r>
      <w:r w:rsidR="00580650" w:rsidRPr="00334D8E">
        <w:rPr>
          <w:sz w:val="22"/>
          <w:szCs w:val="22"/>
        </w:rPr>
        <w:t xml:space="preserve"> </w:t>
      </w:r>
      <w:r w:rsidRPr="00334D8E">
        <w:rPr>
          <w:sz w:val="22"/>
          <w:szCs w:val="22"/>
        </w:rPr>
        <w:t xml:space="preserve">в форме, рекомендованной в Приложении 3, </w:t>
      </w:r>
      <w:r w:rsidR="004202B0" w:rsidRPr="00334D8E">
        <w:rPr>
          <w:sz w:val="22"/>
          <w:szCs w:val="22"/>
        </w:rPr>
        <w:t xml:space="preserve">или </w:t>
      </w:r>
      <w:r w:rsidRPr="00334D8E">
        <w:rPr>
          <w:sz w:val="22"/>
          <w:szCs w:val="22"/>
        </w:rPr>
        <w:t xml:space="preserve">материалы, подлежащие официальной регистрации в качестве объектов авторского права, </w:t>
      </w:r>
      <w:r w:rsidR="004202B0" w:rsidRPr="00334D8E">
        <w:rPr>
          <w:sz w:val="22"/>
          <w:szCs w:val="22"/>
        </w:rPr>
        <w:t xml:space="preserve">или </w:t>
      </w:r>
      <w:r w:rsidRPr="00334D8E">
        <w:rPr>
          <w:sz w:val="22"/>
          <w:szCs w:val="22"/>
        </w:rPr>
        <w:t>описание селекционного достижения, составленное по установленной форме,</w:t>
      </w:r>
      <w:r w:rsidR="004202B0" w:rsidRPr="00334D8E">
        <w:rPr>
          <w:sz w:val="22"/>
          <w:szCs w:val="22"/>
        </w:rPr>
        <w:t xml:space="preserve"> или </w:t>
      </w:r>
      <w:r w:rsidRPr="00334D8E">
        <w:rPr>
          <w:sz w:val="22"/>
          <w:szCs w:val="22"/>
        </w:rPr>
        <w:t xml:space="preserve">описание ноу-хау, </w:t>
      </w:r>
      <w:proofErr w:type="spellStart"/>
      <w:r w:rsidRPr="00334D8E">
        <w:rPr>
          <w:sz w:val="22"/>
          <w:szCs w:val="22"/>
        </w:rPr>
        <w:t>пре</w:t>
      </w:r>
      <w:r w:rsidR="00EF173D" w:rsidRPr="00334D8E">
        <w:rPr>
          <w:sz w:val="22"/>
          <w:szCs w:val="22"/>
        </w:rPr>
        <w:t>по</w:t>
      </w:r>
      <w:r w:rsidRPr="00334D8E">
        <w:rPr>
          <w:sz w:val="22"/>
          <w:szCs w:val="22"/>
        </w:rPr>
        <w:t>лагаемое</w:t>
      </w:r>
      <w:proofErr w:type="spellEnd"/>
      <w:r w:rsidRPr="00334D8E">
        <w:rPr>
          <w:sz w:val="22"/>
          <w:szCs w:val="22"/>
        </w:rPr>
        <w:t xml:space="preserve"> к охране в режиме коммерческой тайны, </w:t>
      </w:r>
      <w:proofErr w:type="gramEnd"/>
    </w:p>
    <w:p w:rsidR="004202B0" w:rsidRPr="00334D8E" w:rsidRDefault="005419C7" w:rsidP="00463F19">
      <w:pPr>
        <w:pStyle w:val="11"/>
        <w:numPr>
          <w:ilvl w:val="0"/>
          <w:numId w:val="15"/>
        </w:numPr>
        <w:ind w:left="0" w:firstLine="0"/>
        <w:rPr>
          <w:sz w:val="22"/>
          <w:szCs w:val="22"/>
        </w:rPr>
      </w:pPr>
      <w:r w:rsidRPr="00334D8E">
        <w:rPr>
          <w:sz w:val="22"/>
          <w:szCs w:val="22"/>
        </w:rPr>
        <w:t>материалы п</w:t>
      </w:r>
      <w:r w:rsidR="004202B0" w:rsidRPr="00334D8E">
        <w:rPr>
          <w:sz w:val="22"/>
          <w:szCs w:val="22"/>
        </w:rPr>
        <w:t>убликаций, если они имели место.</w:t>
      </w:r>
      <w:r w:rsidR="00580650" w:rsidRPr="00334D8E">
        <w:rPr>
          <w:sz w:val="22"/>
          <w:szCs w:val="22"/>
        </w:rPr>
        <w:t xml:space="preserve"> </w:t>
      </w:r>
    </w:p>
    <w:p w:rsidR="004202B0" w:rsidRPr="00334D8E" w:rsidRDefault="004202B0" w:rsidP="00463F19">
      <w:pPr>
        <w:pStyle w:val="11"/>
        <w:numPr>
          <w:ilvl w:val="0"/>
          <w:numId w:val="15"/>
        </w:numPr>
        <w:ind w:left="0" w:firstLine="0"/>
        <w:rPr>
          <w:sz w:val="22"/>
          <w:szCs w:val="22"/>
        </w:rPr>
      </w:pPr>
      <w:r w:rsidRPr="00334D8E">
        <w:rPr>
          <w:sz w:val="22"/>
          <w:szCs w:val="22"/>
        </w:rPr>
        <w:lastRenderedPageBreak/>
        <w:t>с</w:t>
      </w:r>
      <w:r w:rsidR="00580650" w:rsidRPr="00334D8E">
        <w:rPr>
          <w:sz w:val="22"/>
          <w:szCs w:val="22"/>
        </w:rPr>
        <w:t xml:space="preserve">ведения об авторах, необходимые для оформления всех документов, предусмотренных установленными процедурами (Приложение 4), </w:t>
      </w:r>
    </w:p>
    <w:p w:rsidR="00580650" w:rsidRPr="00334D8E" w:rsidRDefault="004202B0" w:rsidP="00463F19">
      <w:pPr>
        <w:pStyle w:val="11"/>
        <w:numPr>
          <w:ilvl w:val="0"/>
          <w:numId w:val="15"/>
        </w:numPr>
        <w:ind w:left="0" w:firstLine="0"/>
        <w:rPr>
          <w:sz w:val="22"/>
          <w:szCs w:val="22"/>
        </w:rPr>
      </w:pPr>
      <w:r w:rsidRPr="00334D8E">
        <w:rPr>
          <w:sz w:val="22"/>
          <w:szCs w:val="22"/>
        </w:rPr>
        <w:t>с</w:t>
      </w:r>
      <w:r w:rsidR="00580650" w:rsidRPr="00334D8E">
        <w:rPr>
          <w:sz w:val="22"/>
          <w:szCs w:val="22"/>
        </w:rPr>
        <w:t>огласие каждого Автора на обработку персональных данных (Приложение 5).</w:t>
      </w:r>
    </w:p>
    <w:p w:rsidR="005419C7" w:rsidRPr="00334D8E" w:rsidRDefault="005419C7" w:rsidP="005419C7">
      <w:pPr>
        <w:pStyle w:val="11"/>
        <w:rPr>
          <w:sz w:val="22"/>
          <w:szCs w:val="22"/>
        </w:rPr>
      </w:pPr>
      <w:r w:rsidRPr="00334D8E">
        <w:rPr>
          <w:sz w:val="22"/>
          <w:szCs w:val="22"/>
        </w:rPr>
        <w:t xml:space="preserve">5.4. Сотрудник </w:t>
      </w:r>
      <w:r w:rsidR="00580650" w:rsidRPr="00334D8E">
        <w:rPr>
          <w:sz w:val="22"/>
          <w:szCs w:val="22"/>
        </w:rPr>
        <w:t>О</w:t>
      </w:r>
      <w:r w:rsidRPr="00334D8E">
        <w:rPr>
          <w:sz w:val="22"/>
          <w:szCs w:val="22"/>
        </w:rPr>
        <w:t xml:space="preserve">тдела интеллектуальной собственности и инноваций регистрирует </w:t>
      </w:r>
      <w:r w:rsidR="00034F10" w:rsidRPr="00334D8E">
        <w:rPr>
          <w:sz w:val="22"/>
          <w:szCs w:val="22"/>
        </w:rPr>
        <w:t>У</w:t>
      </w:r>
      <w:r w:rsidRPr="00334D8E">
        <w:rPr>
          <w:sz w:val="22"/>
          <w:szCs w:val="22"/>
        </w:rPr>
        <w:t xml:space="preserve">ведомление в регистрационном журнале, ставит </w:t>
      </w:r>
      <w:r w:rsidR="004202B0" w:rsidRPr="00334D8E">
        <w:rPr>
          <w:sz w:val="22"/>
          <w:szCs w:val="22"/>
        </w:rPr>
        <w:t xml:space="preserve">на нем </w:t>
      </w:r>
      <w:r w:rsidRPr="00334D8E">
        <w:rPr>
          <w:sz w:val="22"/>
          <w:szCs w:val="22"/>
        </w:rPr>
        <w:t xml:space="preserve">свою подпись и дату получения </w:t>
      </w:r>
      <w:r w:rsidR="00034F10" w:rsidRPr="00334D8E">
        <w:rPr>
          <w:sz w:val="22"/>
          <w:szCs w:val="22"/>
        </w:rPr>
        <w:t>У</w:t>
      </w:r>
      <w:r w:rsidRPr="00334D8E">
        <w:rPr>
          <w:sz w:val="22"/>
          <w:szCs w:val="22"/>
        </w:rPr>
        <w:t xml:space="preserve">ведомления и копию документа отдает уполномоченному представителю </w:t>
      </w:r>
      <w:r w:rsidR="00034F10" w:rsidRPr="00334D8E">
        <w:rPr>
          <w:sz w:val="22"/>
          <w:szCs w:val="22"/>
        </w:rPr>
        <w:t>А</w:t>
      </w:r>
      <w:r w:rsidRPr="00334D8E">
        <w:rPr>
          <w:sz w:val="22"/>
          <w:szCs w:val="22"/>
        </w:rPr>
        <w:t>второв.</w:t>
      </w:r>
    </w:p>
    <w:p w:rsidR="005419C7" w:rsidRPr="00334D8E" w:rsidRDefault="005419C7" w:rsidP="005419C7">
      <w:pPr>
        <w:pStyle w:val="11"/>
        <w:rPr>
          <w:sz w:val="22"/>
          <w:szCs w:val="22"/>
        </w:rPr>
      </w:pPr>
      <w:r w:rsidRPr="00334D8E">
        <w:rPr>
          <w:sz w:val="22"/>
          <w:szCs w:val="22"/>
        </w:rPr>
        <w:t xml:space="preserve">5.5. В течение четырех месяцев </w:t>
      </w:r>
      <w:proofErr w:type="gramStart"/>
      <w:r w:rsidRPr="00334D8E">
        <w:rPr>
          <w:sz w:val="22"/>
          <w:szCs w:val="22"/>
        </w:rPr>
        <w:t>с даты получения</w:t>
      </w:r>
      <w:proofErr w:type="gramEnd"/>
      <w:r w:rsidRPr="00334D8E">
        <w:rPr>
          <w:sz w:val="22"/>
          <w:szCs w:val="22"/>
        </w:rPr>
        <w:t xml:space="preserve"> </w:t>
      </w:r>
      <w:r w:rsidR="00034F10" w:rsidRPr="00334D8E">
        <w:rPr>
          <w:sz w:val="22"/>
          <w:szCs w:val="22"/>
        </w:rPr>
        <w:t>У</w:t>
      </w:r>
      <w:r w:rsidRPr="00334D8E">
        <w:rPr>
          <w:sz w:val="22"/>
          <w:szCs w:val="22"/>
        </w:rPr>
        <w:t>ведомления о создании служебного РНТД Институт должен выполнить одно из следующих действий (ГК РФ ст. 1370 п.4):</w:t>
      </w:r>
    </w:p>
    <w:p w:rsidR="005419C7" w:rsidRPr="00334D8E" w:rsidRDefault="005419C7" w:rsidP="00243B3D">
      <w:pPr>
        <w:pStyle w:val="11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2"/>
          <w:szCs w:val="22"/>
        </w:rPr>
      </w:pPr>
      <w:proofErr w:type="gramStart"/>
      <w:r w:rsidRPr="00334D8E">
        <w:rPr>
          <w:sz w:val="22"/>
          <w:szCs w:val="22"/>
        </w:rPr>
        <w:t xml:space="preserve">Подать заявку в уполномоченный федеральный орган исполнительной власти на получение охранного документа (патента свидетельства) на служебный </w:t>
      </w:r>
      <w:r w:rsidR="00034F10" w:rsidRPr="00334D8E">
        <w:rPr>
          <w:sz w:val="22"/>
          <w:szCs w:val="22"/>
        </w:rPr>
        <w:t>РНТД</w:t>
      </w:r>
      <w:r w:rsidRPr="00334D8E">
        <w:rPr>
          <w:sz w:val="22"/>
          <w:szCs w:val="22"/>
        </w:rPr>
        <w:t xml:space="preserve"> с указанием Института </w:t>
      </w:r>
      <w:r w:rsidR="00034F10" w:rsidRPr="00334D8E">
        <w:rPr>
          <w:sz w:val="22"/>
          <w:szCs w:val="22"/>
        </w:rPr>
        <w:t>в качестве правообладателя;</w:t>
      </w:r>
      <w:proofErr w:type="gramEnd"/>
    </w:p>
    <w:p w:rsidR="005419C7" w:rsidRPr="00334D8E" w:rsidRDefault="005419C7" w:rsidP="00243B3D">
      <w:pPr>
        <w:pStyle w:val="11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2"/>
          <w:szCs w:val="22"/>
        </w:rPr>
      </w:pPr>
      <w:r w:rsidRPr="00334D8E">
        <w:rPr>
          <w:sz w:val="22"/>
          <w:szCs w:val="22"/>
        </w:rPr>
        <w:t>Передать третьим лицам или Авторам по договору право на подачу заявки на получение охранн</w:t>
      </w:r>
      <w:r w:rsidR="00755D6E" w:rsidRPr="00334D8E">
        <w:rPr>
          <w:sz w:val="22"/>
          <w:szCs w:val="22"/>
        </w:rPr>
        <w:t>ого</w:t>
      </w:r>
      <w:r w:rsidR="00034F10" w:rsidRPr="00334D8E">
        <w:rPr>
          <w:sz w:val="22"/>
          <w:szCs w:val="22"/>
        </w:rPr>
        <w:t xml:space="preserve"> документ</w:t>
      </w:r>
      <w:r w:rsidR="00755D6E" w:rsidRPr="00334D8E">
        <w:rPr>
          <w:sz w:val="22"/>
          <w:szCs w:val="22"/>
        </w:rPr>
        <w:t>а</w:t>
      </w:r>
      <w:r w:rsidR="00034F10" w:rsidRPr="00334D8E">
        <w:rPr>
          <w:sz w:val="22"/>
          <w:szCs w:val="22"/>
        </w:rPr>
        <w:t xml:space="preserve"> на </w:t>
      </w:r>
      <w:proofErr w:type="gramStart"/>
      <w:r w:rsidR="00034F10" w:rsidRPr="00334D8E">
        <w:rPr>
          <w:sz w:val="22"/>
          <w:szCs w:val="22"/>
        </w:rPr>
        <w:t>служебный</w:t>
      </w:r>
      <w:proofErr w:type="gramEnd"/>
      <w:r w:rsidR="00034F10" w:rsidRPr="00334D8E">
        <w:rPr>
          <w:sz w:val="22"/>
          <w:szCs w:val="22"/>
        </w:rPr>
        <w:t xml:space="preserve"> РНТД;</w:t>
      </w:r>
      <w:r w:rsidRPr="00334D8E">
        <w:rPr>
          <w:sz w:val="22"/>
          <w:szCs w:val="22"/>
        </w:rPr>
        <w:t xml:space="preserve"> </w:t>
      </w:r>
    </w:p>
    <w:p w:rsidR="005419C7" w:rsidRPr="00334D8E" w:rsidRDefault="005419C7" w:rsidP="00243B3D">
      <w:pPr>
        <w:pStyle w:val="11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2"/>
          <w:szCs w:val="22"/>
        </w:rPr>
      </w:pPr>
      <w:r w:rsidRPr="00334D8E">
        <w:rPr>
          <w:sz w:val="22"/>
          <w:szCs w:val="22"/>
        </w:rPr>
        <w:t>Принять решение о засекречивании служебного РНТД путем введения для</w:t>
      </w:r>
      <w:r w:rsidR="00755D6E" w:rsidRPr="00334D8E">
        <w:rPr>
          <w:sz w:val="22"/>
          <w:szCs w:val="22"/>
        </w:rPr>
        <w:t xml:space="preserve"> него режима коммерческой тайны</w:t>
      </w:r>
      <w:r w:rsidRPr="00334D8E">
        <w:rPr>
          <w:sz w:val="22"/>
          <w:szCs w:val="22"/>
        </w:rPr>
        <w:t xml:space="preserve"> и письменно известить об этом Авторов;</w:t>
      </w:r>
    </w:p>
    <w:p w:rsidR="005419C7" w:rsidRPr="00334D8E" w:rsidRDefault="005419C7" w:rsidP="00243B3D">
      <w:pPr>
        <w:pStyle w:val="11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2"/>
          <w:szCs w:val="22"/>
        </w:rPr>
      </w:pPr>
      <w:proofErr w:type="gramStart"/>
      <w:r w:rsidRPr="00334D8E">
        <w:rPr>
          <w:sz w:val="22"/>
          <w:szCs w:val="22"/>
        </w:rPr>
        <w:t>Принять решение об отказе от подачи заявки на получение на имя Института охранн</w:t>
      </w:r>
      <w:r w:rsidR="00755D6E" w:rsidRPr="00334D8E">
        <w:rPr>
          <w:sz w:val="22"/>
          <w:szCs w:val="22"/>
        </w:rPr>
        <w:t>ых документов на служебные РНТД</w:t>
      </w:r>
      <w:r w:rsidRPr="00334D8E">
        <w:rPr>
          <w:sz w:val="22"/>
          <w:szCs w:val="22"/>
        </w:rPr>
        <w:t xml:space="preserve"> и письменно известить об этом Авторов.</w:t>
      </w:r>
      <w:proofErr w:type="gramEnd"/>
    </w:p>
    <w:p w:rsidR="005419C7" w:rsidRPr="00334D8E" w:rsidRDefault="005419C7" w:rsidP="009D0357">
      <w:pPr>
        <w:pStyle w:val="11"/>
        <w:ind w:firstLine="0"/>
        <w:rPr>
          <w:sz w:val="22"/>
          <w:szCs w:val="22"/>
        </w:rPr>
      </w:pPr>
      <w:r w:rsidRPr="00334D8E">
        <w:rPr>
          <w:sz w:val="22"/>
          <w:szCs w:val="22"/>
        </w:rPr>
        <w:t xml:space="preserve">В последнем случае, а также в случае, если Институт в течение указанного срока не выполнит ни одно из перечисленных действий, право на подачу заявки на получение охранных документов </w:t>
      </w:r>
      <w:proofErr w:type="gramStart"/>
      <w:r w:rsidRPr="00334D8E">
        <w:rPr>
          <w:sz w:val="22"/>
          <w:szCs w:val="22"/>
        </w:rPr>
        <w:t>на</w:t>
      </w:r>
      <w:proofErr w:type="gramEnd"/>
      <w:r w:rsidRPr="00334D8E">
        <w:rPr>
          <w:sz w:val="22"/>
          <w:szCs w:val="22"/>
        </w:rPr>
        <w:t xml:space="preserve"> служебный РНТД переходит к Авторам. В этом случае расходы по правовой охране несут Авторы.</w:t>
      </w:r>
    </w:p>
    <w:p w:rsidR="005419C7" w:rsidRPr="00334D8E" w:rsidRDefault="005419C7" w:rsidP="005419C7">
      <w:pPr>
        <w:pStyle w:val="11"/>
        <w:jc w:val="center"/>
        <w:rPr>
          <w:b/>
          <w:sz w:val="22"/>
          <w:szCs w:val="22"/>
        </w:rPr>
      </w:pPr>
      <w:r w:rsidRPr="00334D8E">
        <w:rPr>
          <w:b/>
          <w:sz w:val="22"/>
          <w:szCs w:val="22"/>
        </w:rPr>
        <w:t>6. Конфиденциальность</w:t>
      </w:r>
    </w:p>
    <w:p w:rsidR="005419C7" w:rsidRPr="00334D8E" w:rsidRDefault="005419C7" w:rsidP="005419C7">
      <w:pPr>
        <w:pStyle w:val="11"/>
        <w:rPr>
          <w:sz w:val="22"/>
          <w:szCs w:val="22"/>
        </w:rPr>
      </w:pPr>
      <w:r w:rsidRPr="00334D8E">
        <w:rPr>
          <w:sz w:val="22"/>
          <w:szCs w:val="22"/>
        </w:rPr>
        <w:t xml:space="preserve">6.1. Информация, содержащаяся </w:t>
      </w:r>
      <w:r w:rsidR="009D0357" w:rsidRPr="00334D8E">
        <w:rPr>
          <w:sz w:val="22"/>
          <w:szCs w:val="22"/>
        </w:rPr>
        <w:t xml:space="preserve">в </w:t>
      </w:r>
      <w:r w:rsidRPr="00334D8E">
        <w:rPr>
          <w:sz w:val="22"/>
          <w:szCs w:val="22"/>
        </w:rPr>
        <w:t xml:space="preserve">описании, </w:t>
      </w:r>
      <w:r w:rsidR="009D0357" w:rsidRPr="00334D8E">
        <w:rPr>
          <w:sz w:val="22"/>
          <w:szCs w:val="22"/>
        </w:rPr>
        <w:t>прилагаемом</w:t>
      </w:r>
      <w:r w:rsidRPr="00334D8E">
        <w:rPr>
          <w:sz w:val="22"/>
          <w:szCs w:val="22"/>
        </w:rPr>
        <w:t xml:space="preserve"> к </w:t>
      </w:r>
      <w:r w:rsidR="009D0357" w:rsidRPr="00334D8E">
        <w:rPr>
          <w:sz w:val="22"/>
          <w:szCs w:val="22"/>
        </w:rPr>
        <w:t>У</w:t>
      </w:r>
      <w:r w:rsidRPr="00334D8E">
        <w:rPr>
          <w:sz w:val="22"/>
          <w:szCs w:val="22"/>
        </w:rPr>
        <w:t xml:space="preserve">ведомлению о создании служебного РНТД, является конфиденциальной и не подлежит разглашению до даты подачи заявки на получение правовой охраны или до принятия </w:t>
      </w:r>
      <w:r w:rsidR="009D0357" w:rsidRPr="00334D8E">
        <w:rPr>
          <w:sz w:val="22"/>
          <w:szCs w:val="22"/>
        </w:rPr>
        <w:t xml:space="preserve">Институтом </w:t>
      </w:r>
      <w:r w:rsidRPr="00334D8E">
        <w:rPr>
          <w:sz w:val="22"/>
          <w:szCs w:val="22"/>
        </w:rPr>
        <w:t xml:space="preserve">решения об отказе от патентования. </w:t>
      </w:r>
    </w:p>
    <w:p w:rsidR="005419C7" w:rsidRPr="00334D8E" w:rsidRDefault="005419C7" w:rsidP="005419C7">
      <w:pPr>
        <w:pStyle w:val="11"/>
        <w:rPr>
          <w:sz w:val="22"/>
          <w:szCs w:val="22"/>
        </w:rPr>
      </w:pPr>
      <w:r w:rsidRPr="00334D8E">
        <w:rPr>
          <w:sz w:val="22"/>
          <w:szCs w:val="22"/>
        </w:rPr>
        <w:t>6.2. В случае принятия решения о засекречивании служебного РНТД эта информация не подлежит разглашению в течение срока, на который приказом по Институту для нее устанавливается режим коммерческой тайны.</w:t>
      </w:r>
    </w:p>
    <w:p w:rsidR="005419C7" w:rsidRPr="00334D8E" w:rsidRDefault="005419C7" w:rsidP="005419C7">
      <w:pPr>
        <w:pStyle w:val="23"/>
        <w:tabs>
          <w:tab w:val="left" w:pos="1080"/>
        </w:tabs>
        <w:ind w:firstLine="709"/>
        <w:rPr>
          <w:sz w:val="22"/>
          <w:szCs w:val="22"/>
        </w:rPr>
      </w:pPr>
      <w:r w:rsidRPr="00334D8E">
        <w:rPr>
          <w:sz w:val="22"/>
          <w:szCs w:val="22"/>
        </w:rPr>
        <w:t xml:space="preserve">6.3. До подачи Заявки на получение патента на служебное селекционное достижение Авторы должны воздерживаться от продажи или передачи иным образом другим лицам семян или другого биологического материала селекционного достижения, подлежащего правовой охране. </w:t>
      </w:r>
    </w:p>
    <w:p w:rsidR="00E12AE2" w:rsidRPr="00334D8E" w:rsidRDefault="005419C7" w:rsidP="00091437">
      <w:pPr>
        <w:pStyle w:val="1"/>
        <w:spacing w:before="0" w:after="0"/>
        <w:rPr>
          <w:sz w:val="22"/>
          <w:szCs w:val="22"/>
        </w:rPr>
      </w:pPr>
      <w:bookmarkStart w:id="1" w:name="_Toc16420568"/>
      <w:bookmarkStart w:id="2" w:name="_Toc16420567"/>
      <w:r w:rsidRPr="00334D8E">
        <w:rPr>
          <w:sz w:val="22"/>
          <w:szCs w:val="22"/>
        </w:rPr>
        <w:t xml:space="preserve">7. </w:t>
      </w:r>
      <w:bookmarkEnd w:id="1"/>
      <w:r w:rsidR="00E12AE2" w:rsidRPr="00334D8E">
        <w:rPr>
          <w:sz w:val="22"/>
          <w:szCs w:val="22"/>
        </w:rPr>
        <w:t>Договорные отношения в связи с созданием служебных РНТД</w:t>
      </w:r>
    </w:p>
    <w:p w:rsidR="00091437" w:rsidRPr="00334D8E" w:rsidRDefault="00E12AE2" w:rsidP="00091437">
      <w:pPr>
        <w:spacing w:line="360" w:lineRule="auto"/>
        <w:ind w:firstLine="709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7.1. При подаче заявки на установление правовой охраны на служебный РНТД или при принятии решения о сохранении служебного РНТД в тайне между Институтом и Авторами подписывается договор о взаимоотношениях</w:t>
      </w:r>
      <w:r w:rsidR="00091437" w:rsidRPr="00334D8E">
        <w:rPr>
          <w:sz w:val="22"/>
          <w:szCs w:val="22"/>
        </w:rPr>
        <w:t xml:space="preserve">, предусматривающий, в том числе, выплату </w:t>
      </w:r>
      <w:r w:rsidR="00091437" w:rsidRPr="00334D8E">
        <w:rPr>
          <w:sz w:val="22"/>
          <w:szCs w:val="22"/>
        </w:rPr>
        <w:lastRenderedPageBreak/>
        <w:t xml:space="preserve">авторских вознаграждений. Типовые образцы договоров о взаимоотношениях приведены в Приложении </w:t>
      </w:r>
      <w:r w:rsidR="005950E7" w:rsidRPr="00334D8E">
        <w:rPr>
          <w:sz w:val="22"/>
          <w:szCs w:val="22"/>
        </w:rPr>
        <w:t>4.</w:t>
      </w:r>
    </w:p>
    <w:p w:rsidR="00E12AE2" w:rsidRPr="00334D8E" w:rsidRDefault="00091437" w:rsidP="00091437">
      <w:pPr>
        <w:spacing w:line="360" w:lineRule="auto"/>
        <w:ind w:firstLine="709"/>
        <w:jc w:val="both"/>
        <w:rPr>
          <w:sz w:val="22"/>
          <w:szCs w:val="22"/>
        </w:rPr>
      </w:pPr>
      <w:r w:rsidRPr="00334D8E">
        <w:rPr>
          <w:sz w:val="22"/>
          <w:szCs w:val="22"/>
        </w:rPr>
        <w:t xml:space="preserve">7.2. </w:t>
      </w:r>
      <w:r w:rsidR="00B73176" w:rsidRPr="00334D8E">
        <w:rPr>
          <w:sz w:val="22"/>
          <w:szCs w:val="22"/>
        </w:rPr>
        <w:t>А</w:t>
      </w:r>
      <w:r w:rsidRPr="00334D8E">
        <w:rPr>
          <w:sz w:val="22"/>
          <w:szCs w:val="22"/>
        </w:rPr>
        <w:t xml:space="preserve">вторы, не состоящие с Институтом в трудовых отношениях, передают Институту по договору право на подачу заявки и получение </w:t>
      </w:r>
      <w:r w:rsidR="006B4955" w:rsidRPr="00334D8E">
        <w:rPr>
          <w:sz w:val="22"/>
          <w:szCs w:val="22"/>
        </w:rPr>
        <w:t>охранного документа</w:t>
      </w:r>
      <w:r w:rsidRPr="00334D8E">
        <w:rPr>
          <w:sz w:val="22"/>
          <w:szCs w:val="22"/>
        </w:rPr>
        <w:t>.</w:t>
      </w:r>
    </w:p>
    <w:p w:rsidR="005419C7" w:rsidRPr="00334D8E" w:rsidRDefault="006B4955" w:rsidP="005419C7">
      <w:pPr>
        <w:pStyle w:val="1"/>
        <w:spacing w:before="0" w:after="0"/>
        <w:rPr>
          <w:sz w:val="22"/>
          <w:szCs w:val="22"/>
        </w:rPr>
      </w:pPr>
      <w:r w:rsidRPr="00334D8E">
        <w:rPr>
          <w:sz w:val="22"/>
          <w:szCs w:val="22"/>
        </w:rPr>
        <w:t xml:space="preserve">8. </w:t>
      </w:r>
      <w:r w:rsidR="00FE6E2D" w:rsidRPr="00334D8E">
        <w:rPr>
          <w:sz w:val="22"/>
          <w:szCs w:val="22"/>
        </w:rPr>
        <w:t>А</w:t>
      </w:r>
      <w:r w:rsidR="005419C7" w:rsidRPr="00334D8E">
        <w:rPr>
          <w:sz w:val="22"/>
          <w:szCs w:val="22"/>
        </w:rPr>
        <w:t>вторские вознаграждения</w:t>
      </w:r>
      <w:r w:rsidR="00FE6E2D" w:rsidRPr="00334D8E">
        <w:rPr>
          <w:sz w:val="22"/>
          <w:szCs w:val="22"/>
        </w:rPr>
        <w:t xml:space="preserve"> </w:t>
      </w:r>
    </w:p>
    <w:p w:rsidR="005419C7" w:rsidRPr="00334D8E" w:rsidRDefault="00AF7D00" w:rsidP="005419C7">
      <w:pPr>
        <w:pStyle w:val="11"/>
        <w:rPr>
          <w:sz w:val="22"/>
          <w:szCs w:val="22"/>
        </w:rPr>
      </w:pPr>
      <w:r w:rsidRPr="00334D8E">
        <w:rPr>
          <w:sz w:val="22"/>
          <w:szCs w:val="22"/>
        </w:rPr>
        <w:t>8.1.</w:t>
      </w:r>
      <w:r w:rsidR="005419C7" w:rsidRPr="00334D8E">
        <w:rPr>
          <w:sz w:val="22"/>
          <w:szCs w:val="22"/>
        </w:rPr>
        <w:t xml:space="preserve"> </w:t>
      </w:r>
      <w:r w:rsidR="00B73176" w:rsidRPr="00334D8E">
        <w:rPr>
          <w:sz w:val="22"/>
          <w:szCs w:val="22"/>
        </w:rPr>
        <w:t xml:space="preserve">В соответствии с действующим законодательством, </w:t>
      </w:r>
      <w:r w:rsidR="005419C7" w:rsidRPr="00334D8E">
        <w:rPr>
          <w:sz w:val="22"/>
          <w:szCs w:val="22"/>
        </w:rPr>
        <w:t>Авторы служебн</w:t>
      </w:r>
      <w:r w:rsidR="00FE6E2D" w:rsidRPr="00334D8E">
        <w:rPr>
          <w:sz w:val="22"/>
          <w:szCs w:val="22"/>
        </w:rPr>
        <w:t>ого</w:t>
      </w:r>
      <w:r w:rsidR="005419C7" w:rsidRPr="00334D8E">
        <w:rPr>
          <w:sz w:val="22"/>
          <w:szCs w:val="22"/>
        </w:rPr>
        <w:t xml:space="preserve"> </w:t>
      </w:r>
      <w:r w:rsidR="00FE6E2D" w:rsidRPr="00334D8E">
        <w:rPr>
          <w:sz w:val="22"/>
          <w:szCs w:val="22"/>
        </w:rPr>
        <w:t>изобретения, служебной полезной модели и служебного промышленного образца</w:t>
      </w:r>
      <w:r w:rsidR="005419C7" w:rsidRPr="00334D8E">
        <w:rPr>
          <w:sz w:val="22"/>
          <w:szCs w:val="22"/>
        </w:rPr>
        <w:t xml:space="preserve"> имеют право на получение вознаграждения </w:t>
      </w:r>
      <w:r w:rsidR="00AE1864" w:rsidRPr="00334D8E">
        <w:rPr>
          <w:sz w:val="22"/>
          <w:szCs w:val="22"/>
        </w:rPr>
        <w:t xml:space="preserve">за создание служебных </w:t>
      </w:r>
      <w:r w:rsidR="00B73176" w:rsidRPr="00334D8E">
        <w:rPr>
          <w:sz w:val="22"/>
          <w:szCs w:val="22"/>
        </w:rPr>
        <w:t xml:space="preserve">объектов интеллектуальной собственности </w:t>
      </w:r>
      <w:r w:rsidR="005419C7" w:rsidRPr="00334D8E">
        <w:rPr>
          <w:sz w:val="22"/>
          <w:szCs w:val="22"/>
        </w:rPr>
        <w:t>в следующих случаях</w:t>
      </w:r>
      <w:r w:rsidR="00920384" w:rsidRPr="00334D8E">
        <w:rPr>
          <w:sz w:val="22"/>
          <w:szCs w:val="22"/>
        </w:rPr>
        <w:t xml:space="preserve"> (ГК РФ</w:t>
      </w:r>
      <w:r w:rsidR="00DF4F63" w:rsidRPr="00334D8E">
        <w:rPr>
          <w:sz w:val="22"/>
          <w:szCs w:val="22"/>
        </w:rPr>
        <w:t xml:space="preserve"> ст. 1370 п.4)</w:t>
      </w:r>
      <w:r w:rsidR="005419C7" w:rsidRPr="00334D8E">
        <w:rPr>
          <w:sz w:val="22"/>
          <w:szCs w:val="22"/>
        </w:rPr>
        <w:t>:</w:t>
      </w:r>
    </w:p>
    <w:p w:rsidR="00920384" w:rsidRPr="00334D8E" w:rsidRDefault="005419C7" w:rsidP="00AF7D00">
      <w:pPr>
        <w:pStyle w:val="11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2"/>
          <w:szCs w:val="22"/>
        </w:rPr>
      </w:pPr>
      <w:r w:rsidRPr="00334D8E">
        <w:rPr>
          <w:sz w:val="22"/>
          <w:szCs w:val="22"/>
        </w:rPr>
        <w:t xml:space="preserve">Институт получит патент </w:t>
      </w:r>
      <w:proofErr w:type="gramStart"/>
      <w:r w:rsidRPr="00334D8E">
        <w:rPr>
          <w:sz w:val="22"/>
          <w:szCs w:val="22"/>
        </w:rPr>
        <w:t>на</w:t>
      </w:r>
      <w:proofErr w:type="gramEnd"/>
      <w:r w:rsidRPr="00334D8E">
        <w:rPr>
          <w:sz w:val="22"/>
          <w:szCs w:val="22"/>
        </w:rPr>
        <w:t xml:space="preserve"> служебн</w:t>
      </w:r>
      <w:r w:rsidR="00920384" w:rsidRPr="00334D8E">
        <w:rPr>
          <w:sz w:val="22"/>
          <w:szCs w:val="22"/>
        </w:rPr>
        <w:t>ый ОИС;</w:t>
      </w:r>
    </w:p>
    <w:p w:rsidR="00920384" w:rsidRPr="00334D8E" w:rsidRDefault="00920384" w:rsidP="00AF7D00">
      <w:pPr>
        <w:pStyle w:val="11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2"/>
          <w:szCs w:val="22"/>
        </w:rPr>
      </w:pPr>
      <w:r w:rsidRPr="00334D8E">
        <w:rPr>
          <w:sz w:val="22"/>
          <w:szCs w:val="22"/>
        </w:rPr>
        <w:t xml:space="preserve">Институт передаст право на получение патента </w:t>
      </w:r>
      <w:proofErr w:type="gramStart"/>
      <w:r w:rsidRPr="00334D8E">
        <w:rPr>
          <w:sz w:val="22"/>
          <w:szCs w:val="22"/>
        </w:rPr>
        <w:t>на</w:t>
      </w:r>
      <w:proofErr w:type="gramEnd"/>
      <w:r w:rsidRPr="00334D8E">
        <w:rPr>
          <w:sz w:val="22"/>
          <w:szCs w:val="22"/>
        </w:rPr>
        <w:t xml:space="preserve"> служебный ОИС другому лицу;</w:t>
      </w:r>
    </w:p>
    <w:p w:rsidR="00920384" w:rsidRPr="00334D8E" w:rsidRDefault="00920384" w:rsidP="00AF7D00">
      <w:pPr>
        <w:pStyle w:val="11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2"/>
          <w:szCs w:val="22"/>
        </w:rPr>
      </w:pPr>
      <w:r w:rsidRPr="00334D8E">
        <w:rPr>
          <w:sz w:val="22"/>
          <w:szCs w:val="22"/>
        </w:rPr>
        <w:t>Институт не получи</w:t>
      </w:r>
      <w:r w:rsidR="00DF4F63" w:rsidRPr="00334D8E">
        <w:rPr>
          <w:sz w:val="22"/>
          <w:szCs w:val="22"/>
        </w:rPr>
        <w:t>т</w:t>
      </w:r>
      <w:r w:rsidRPr="00334D8E">
        <w:rPr>
          <w:sz w:val="22"/>
          <w:szCs w:val="22"/>
        </w:rPr>
        <w:t xml:space="preserve"> патент по поданной им заявке по причинам, зависящим от Института;</w:t>
      </w:r>
    </w:p>
    <w:p w:rsidR="00DF4F63" w:rsidRPr="00334D8E" w:rsidRDefault="00DF4F63" w:rsidP="00AF7D00">
      <w:pPr>
        <w:pStyle w:val="11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2"/>
          <w:szCs w:val="22"/>
        </w:rPr>
      </w:pPr>
      <w:r w:rsidRPr="00334D8E">
        <w:rPr>
          <w:sz w:val="22"/>
          <w:szCs w:val="22"/>
        </w:rPr>
        <w:t xml:space="preserve">Институт примет решение о </w:t>
      </w:r>
      <w:r w:rsidR="00D96343" w:rsidRPr="00334D8E">
        <w:rPr>
          <w:sz w:val="22"/>
          <w:szCs w:val="22"/>
        </w:rPr>
        <w:t>сохранении информации о</w:t>
      </w:r>
      <w:r w:rsidR="00F1343D" w:rsidRPr="00334D8E">
        <w:rPr>
          <w:sz w:val="22"/>
          <w:szCs w:val="22"/>
        </w:rPr>
        <w:t xml:space="preserve"> служебн</w:t>
      </w:r>
      <w:r w:rsidR="00B73176" w:rsidRPr="00334D8E">
        <w:rPr>
          <w:sz w:val="22"/>
          <w:szCs w:val="22"/>
        </w:rPr>
        <w:t>ом</w:t>
      </w:r>
      <w:r w:rsidR="00D96343" w:rsidRPr="00334D8E">
        <w:rPr>
          <w:sz w:val="22"/>
          <w:szCs w:val="22"/>
        </w:rPr>
        <w:t xml:space="preserve"> изобретении, полезной модели или промышленном образце в тайне и сообщит об этом </w:t>
      </w:r>
      <w:r w:rsidR="00B73176" w:rsidRPr="00334D8E">
        <w:rPr>
          <w:sz w:val="22"/>
          <w:szCs w:val="22"/>
        </w:rPr>
        <w:t>А</w:t>
      </w:r>
      <w:r w:rsidR="00D96343" w:rsidRPr="00334D8E">
        <w:rPr>
          <w:sz w:val="22"/>
          <w:szCs w:val="22"/>
        </w:rPr>
        <w:t>втор</w:t>
      </w:r>
      <w:r w:rsidR="00F1343D" w:rsidRPr="00334D8E">
        <w:rPr>
          <w:sz w:val="22"/>
          <w:szCs w:val="22"/>
        </w:rPr>
        <w:t>ам</w:t>
      </w:r>
      <w:r w:rsidR="00AE1864" w:rsidRPr="00334D8E">
        <w:rPr>
          <w:sz w:val="22"/>
          <w:szCs w:val="22"/>
        </w:rPr>
        <w:t>.</w:t>
      </w:r>
    </w:p>
    <w:p w:rsidR="00AF7D00" w:rsidRPr="00334D8E" w:rsidRDefault="00AF7D00" w:rsidP="00AF7D00">
      <w:pPr>
        <w:pStyle w:val="11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2"/>
          <w:szCs w:val="22"/>
        </w:rPr>
      </w:pPr>
      <w:r w:rsidRPr="00334D8E">
        <w:rPr>
          <w:sz w:val="22"/>
          <w:szCs w:val="22"/>
        </w:rPr>
        <w:t>8.2. Авторы, не состоящие с Институтом в трудовых отношениях, не имеют права на получение вознаграждения за создание служебных ОИС.</w:t>
      </w:r>
    </w:p>
    <w:p w:rsidR="00B9342F" w:rsidRPr="00334D8E" w:rsidRDefault="00AF7D00" w:rsidP="00B9342F">
      <w:pPr>
        <w:pStyle w:val="11"/>
        <w:ind w:left="1080" w:hanging="371"/>
        <w:rPr>
          <w:sz w:val="22"/>
          <w:szCs w:val="22"/>
        </w:rPr>
      </w:pPr>
      <w:r w:rsidRPr="00334D8E">
        <w:rPr>
          <w:sz w:val="22"/>
          <w:szCs w:val="22"/>
        </w:rPr>
        <w:t>8.3.</w:t>
      </w:r>
      <w:r w:rsidR="00B9342F" w:rsidRPr="00334D8E">
        <w:rPr>
          <w:sz w:val="22"/>
          <w:szCs w:val="22"/>
        </w:rPr>
        <w:t xml:space="preserve"> Авторы </w:t>
      </w:r>
      <w:r w:rsidR="00F1343D" w:rsidRPr="00334D8E">
        <w:rPr>
          <w:sz w:val="22"/>
          <w:szCs w:val="22"/>
        </w:rPr>
        <w:t xml:space="preserve">всех </w:t>
      </w:r>
      <w:r w:rsidR="00B9342F" w:rsidRPr="00334D8E">
        <w:rPr>
          <w:sz w:val="22"/>
          <w:szCs w:val="22"/>
        </w:rPr>
        <w:t xml:space="preserve">служебных ОИС имеют право на получение вознаграждения за их использование. </w:t>
      </w:r>
    </w:p>
    <w:p w:rsidR="005419C7" w:rsidRPr="00334D8E" w:rsidRDefault="00B73176" w:rsidP="005419C7">
      <w:pPr>
        <w:pStyle w:val="11"/>
        <w:rPr>
          <w:sz w:val="22"/>
          <w:szCs w:val="22"/>
        </w:rPr>
      </w:pPr>
      <w:r w:rsidRPr="00334D8E">
        <w:rPr>
          <w:sz w:val="22"/>
          <w:szCs w:val="22"/>
        </w:rPr>
        <w:t xml:space="preserve">8.4. </w:t>
      </w:r>
      <w:proofErr w:type="gramStart"/>
      <w:r w:rsidR="005419C7" w:rsidRPr="00334D8E">
        <w:rPr>
          <w:sz w:val="22"/>
          <w:szCs w:val="22"/>
        </w:rPr>
        <w:t xml:space="preserve">Размер вознаграждения за создание </w:t>
      </w:r>
      <w:r w:rsidR="00B9342F" w:rsidRPr="00334D8E">
        <w:rPr>
          <w:sz w:val="22"/>
          <w:szCs w:val="22"/>
        </w:rPr>
        <w:t xml:space="preserve">и использование </w:t>
      </w:r>
      <w:r w:rsidR="00AE1864" w:rsidRPr="00334D8E">
        <w:rPr>
          <w:sz w:val="22"/>
          <w:szCs w:val="22"/>
        </w:rPr>
        <w:t>служебн</w:t>
      </w:r>
      <w:r w:rsidR="00B9342F" w:rsidRPr="00334D8E">
        <w:rPr>
          <w:sz w:val="22"/>
          <w:szCs w:val="22"/>
        </w:rPr>
        <w:t>ых ОИС</w:t>
      </w:r>
      <w:r w:rsidR="00AE1864" w:rsidRPr="00334D8E">
        <w:rPr>
          <w:sz w:val="22"/>
          <w:szCs w:val="22"/>
        </w:rPr>
        <w:t xml:space="preserve"> </w:t>
      </w:r>
      <w:r w:rsidR="00B31EF5" w:rsidRPr="00334D8E">
        <w:rPr>
          <w:sz w:val="22"/>
          <w:szCs w:val="22"/>
        </w:rPr>
        <w:t>определяется</w:t>
      </w:r>
      <w:r w:rsidR="005419C7" w:rsidRPr="00334D8E">
        <w:rPr>
          <w:sz w:val="22"/>
          <w:szCs w:val="22"/>
        </w:rPr>
        <w:t xml:space="preserve"> </w:t>
      </w:r>
      <w:r w:rsidR="00B31EF5" w:rsidRPr="00334D8E">
        <w:rPr>
          <w:sz w:val="22"/>
          <w:szCs w:val="22"/>
        </w:rPr>
        <w:t>Д</w:t>
      </w:r>
      <w:r w:rsidR="005419C7" w:rsidRPr="00334D8E">
        <w:rPr>
          <w:sz w:val="22"/>
          <w:szCs w:val="22"/>
        </w:rPr>
        <w:t>оговор</w:t>
      </w:r>
      <w:r w:rsidR="00B31EF5" w:rsidRPr="00334D8E">
        <w:rPr>
          <w:sz w:val="22"/>
          <w:szCs w:val="22"/>
        </w:rPr>
        <w:t>ом</w:t>
      </w:r>
      <w:r w:rsidR="005419C7" w:rsidRPr="00334D8E">
        <w:rPr>
          <w:sz w:val="22"/>
          <w:szCs w:val="22"/>
        </w:rPr>
        <w:t xml:space="preserve"> о взаимоотношениях между Институтом и Авторами в связи с созданием служебного </w:t>
      </w:r>
      <w:r w:rsidR="00B9342F" w:rsidRPr="00334D8E">
        <w:rPr>
          <w:sz w:val="22"/>
          <w:szCs w:val="22"/>
        </w:rPr>
        <w:t>ОИС</w:t>
      </w:r>
      <w:r w:rsidR="005419C7" w:rsidRPr="00334D8E">
        <w:rPr>
          <w:sz w:val="22"/>
          <w:szCs w:val="22"/>
        </w:rPr>
        <w:t xml:space="preserve"> (далее – «Договор о взаимоотношениях»).</w:t>
      </w:r>
      <w:proofErr w:type="gramEnd"/>
      <w:r w:rsidR="005419C7" w:rsidRPr="00334D8E">
        <w:rPr>
          <w:sz w:val="22"/>
          <w:szCs w:val="22"/>
        </w:rPr>
        <w:t xml:space="preserve"> </w:t>
      </w:r>
      <w:r w:rsidR="006C293C">
        <w:rPr>
          <w:sz w:val="22"/>
          <w:szCs w:val="22"/>
        </w:rPr>
        <w:t>В случае</w:t>
      </w:r>
      <w:proofErr w:type="gramStart"/>
      <w:r w:rsidR="006C293C">
        <w:rPr>
          <w:sz w:val="22"/>
          <w:szCs w:val="22"/>
        </w:rPr>
        <w:t>,</w:t>
      </w:r>
      <w:proofErr w:type="gramEnd"/>
      <w:r w:rsidR="00B31EF5" w:rsidRPr="00334D8E">
        <w:rPr>
          <w:sz w:val="22"/>
          <w:szCs w:val="22"/>
        </w:rPr>
        <w:t xml:space="preserve"> если Договор о взаимоотношениях не будет подписан, размер авторского вознаграждения определяется действующим законодательством.</w:t>
      </w:r>
    </w:p>
    <w:p w:rsidR="005419C7" w:rsidRPr="00334D8E" w:rsidRDefault="005419C7" w:rsidP="005419C7">
      <w:pPr>
        <w:pStyle w:val="1"/>
        <w:spacing w:before="0" w:after="0"/>
        <w:rPr>
          <w:sz w:val="22"/>
          <w:szCs w:val="22"/>
        </w:rPr>
      </w:pPr>
      <w:r w:rsidRPr="00334D8E">
        <w:rPr>
          <w:sz w:val="22"/>
          <w:szCs w:val="22"/>
        </w:rPr>
        <w:t xml:space="preserve">8. Распределение доходов от использования служебных ОИС </w:t>
      </w:r>
    </w:p>
    <w:p w:rsidR="005419C7" w:rsidRPr="00334D8E" w:rsidRDefault="005419C7" w:rsidP="005419C7">
      <w:pPr>
        <w:pStyle w:val="11"/>
        <w:rPr>
          <w:sz w:val="22"/>
          <w:szCs w:val="22"/>
        </w:rPr>
      </w:pPr>
      <w:r w:rsidRPr="00334D8E">
        <w:rPr>
          <w:sz w:val="22"/>
          <w:szCs w:val="22"/>
        </w:rPr>
        <w:t xml:space="preserve">8.1. Распределение между Авторами и Институтом доходов, которые могут быть получены от использования служебных ОИС, определяется в Договоре о взаимоотношениях. </w:t>
      </w:r>
    </w:p>
    <w:p w:rsidR="00CD7995" w:rsidRPr="00334D8E" w:rsidRDefault="00CD7995" w:rsidP="00CD7995">
      <w:pPr>
        <w:pStyle w:val="23"/>
        <w:tabs>
          <w:tab w:val="left" w:pos="1080"/>
        </w:tabs>
        <w:ind w:firstLine="720"/>
        <w:rPr>
          <w:sz w:val="22"/>
          <w:szCs w:val="22"/>
        </w:rPr>
      </w:pPr>
      <w:r w:rsidRPr="00334D8E">
        <w:rPr>
          <w:sz w:val="22"/>
          <w:szCs w:val="22"/>
        </w:rPr>
        <w:t xml:space="preserve">8.2. </w:t>
      </w:r>
      <w:proofErr w:type="gramStart"/>
      <w:r w:rsidRPr="00334D8E">
        <w:rPr>
          <w:sz w:val="22"/>
          <w:szCs w:val="22"/>
        </w:rPr>
        <w:t>Доходы от использования служебных ОИС, приходящиеся на долю Авторов, распределяются между ними в соответствии с заключенным между ними отдельным соглашением о распределении авторского вознаграждения.</w:t>
      </w:r>
      <w:proofErr w:type="gramEnd"/>
      <w:r w:rsidRPr="00334D8E">
        <w:rPr>
          <w:sz w:val="22"/>
          <w:szCs w:val="22"/>
        </w:rPr>
        <w:t xml:space="preserve"> По желанию Авторов пункт о распределении авторского вознаграждения за использование служебного ОИС может быть включен в Договор о взаимоотношениях. В отсутствии документально зафиксированного соглашения о распределении вознаграждения, вознаграждение за использование служебного ОИС распределяется между Авторами поровну.</w:t>
      </w:r>
    </w:p>
    <w:p w:rsidR="005419C7" w:rsidRPr="00334D8E" w:rsidRDefault="00CD7995" w:rsidP="00CD7995">
      <w:pPr>
        <w:pStyle w:val="23"/>
        <w:tabs>
          <w:tab w:val="left" w:pos="1080"/>
        </w:tabs>
        <w:ind w:firstLine="720"/>
        <w:rPr>
          <w:sz w:val="22"/>
          <w:szCs w:val="22"/>
        </w:rPr>
      </w:pPr>
      <w:r w:rsidRPr="00334D8E">
        <w:rPr>
          <w:sz w:val="22"/>
          <w:szCs w:val="22"/>
        </w:rPr>
        <w:t xml:space="preserve">8.3. </w:t>
      </w:r>
      <w:r w:rsidR="005419C7" w:rsidRPr="00334D8E">
        <w:rPr>
          <w:sz w:val="22"/>
          <w:szCs w:val="22"/>
        </w:rPr>
        <w:t xml:space="preserve">Доходы от использования </w:t>
      </w:r>
      <w:proofErr w:type="gramStart"/>
      <w:r w:rsidR="005419C7" w:rsidRPr="00334D8E">
        <w:rPr>
          <w:sz w:val="22"/>
          <w:szCs w:val="22"/>
        </w:rPr>
        <w:t>служебных</w:t>
      </w:r>
      <w:proofErr w:type="gramEnd"/>
      <w:r w:rsidR="005419C7" w:rsidRPr="00334D8E">
        <w:rPr>
          <w:sz w:val="22"/>
          <w:szCs w:val="22"/>
        </w:rPr>
        <w:t xml:space="preserve"> ОИС, приходящиеся на долю Института, </w:t>
      </w:r>
      <w:proofErr w:type="spellStart"/>
      <w:r w:rsidR="005419C7" w:rsidRPr="00334D8E">
        <w:rPr>
          <w:sz w:val="22"/>
          <w:szCs w:val="22"/>
        </w:rPr>
        <w:t>рас</w:t>
      </w:r>
      <w:r w:rsidRPr="00334D8E">
        <w:rPr>
          <w:sz w:val="22"/>
          <w:szCs w:val="22"/>
        </w:rPr>
        <w:t>распределяются</w:t>
      </w:r>
      <w:proofErr w:type="spellEnd"/>
      <w:r w:rsidR="005419C7" w:rsidRPr="00334D8E">
        <w:rPr>
          <w:sz w:val="22"/>
          <w:szCs w:val="22"/>
        </w:rPr>
        <w:t xml:space="preserve"> следующим образом:</w:t>
      </w:r>
    </w:p>
    <w:p w:rsidR="005419C7" w:rsidRPr="00334D8E" w:rsidRDefault="005419C7" w:rsidP="005950E7">
      <w:pPr>
        <w:pStyle w:val="11"/>
        <w:ind w:firstLine="0"/>
        <w:rPr>
          <w:sz w:val="22"/>
          <w:szCs w:val="22"/>
        </w:rPr>
      </w:pPr>
      <w:r w:rsidRPr="00334D8E">
        <w:rPr>
          <w:sz w:val="22"/>
          <w:szCs w:val="22"/>
        </w:rPr>
        <w:t>– на укрепление материальной базы научных исследований в научном подразделении (лаборатории, группе), в котором создан</w:t>
      </w:r>
      <w:r w:rsidR="005950E7" w:rsidRPr="00334D8E">
        <w:rPr>
          <w:sz w:val="22"/>
          <w:szCs w:val="22"/>
        </w:rPr>
        <w:t>ы</w:t>
      </w:r>
      <w:r w:rsidRPr="00334D8E">
        <w:rPr>
          <w:sz w:val="22"/>
          <w:szCs w:val="22"/>
        </w:rPr>
        <w:t xml:space="preserve"> служебны</w:t>
      </w:r>
      <w:r w:rsidR="005950E7" w:rsidRPr="00334D8E">
        <w:rPr>
          <w:sz w:val="22"/>
          <w:szCs w:val="22"/>
        </w:rPr>
        <w:t>е</w:t>
      </w:r>
      <w:r w:rsidRPr="00334D8E">
        <w:rPr>
          <w:sz w:val="22"/>
          <w:szCs w:val="22"/>
        </w:rPr>
        <w:t xml:space="preserve"> </w:t>
      </w:r>
      <w:r w:rsidR="005950E7" w:rsidRPr="00334D8E">
        <w:rPr>
          <w:sz w:val="22"/>
          <w:szCs w:val="22"/>
        </w:rPr>
        <w:t>РНТД</w:t>
      </w:r>
      <w:r w:rsidRPr="00334D8E">
        <w:rPr>
          <w:sz w:val="22"/>
          <w:szCs w:val="22"/>
        </w:rPr>
        <w:t>;</w:t>
      </w:r>
    </w:p>
    <w:p w:rsidR="005419C7" w:rsidRPr="00334D8E" w:rsidRDefault="005419C7" w:rsidP="005950E7">
      <w:pPr>
        <w:pStyle w:val="11"/>
        <w:ind w:firstLine="0"/>
        <w:rPr>
          <w:sz w:val="22"/>
          <w:szCs w:val="22"/>
        </w:rPr>
      </w:pPr>
      <w:r w:rsidRPr="00334D8E">
        <w:rPr>
          <w:sz w:val="22"/>
          <w:szCs w:val="22"/>
        </w:rPr>
        <w:lastRenderedPageBreak/>
        <w:t xml:space="preserve">– на выплату вознаграждений лицам, содействовавшим созданию служебных </w:t>
      </w:r>
      <w:r w:rsidR="005950E7" w:rsidRPr="00334D8E">
        <w:rPr>
          <w:sz w:val="22"/>
          <w:szCs w:val="22"/>
        </w:rPr>
        <w:t>РНТД</w:t>
      </w:r>
      <w:r w:rsidRPr="00334D8E">
        <w:rPr>
          <w:sz w:val="22"/>
          <w:szCs w:val="22"/>
        </w:rPr>
        <w:t>, оформлению правовой охраны и их использованию;</w:t>
      </w:r>
    </w:p>
    <w:p w:rsidR="005419C7" w:rsidRPr="00334D8E" w:rsidRDefault="005419C7" w:rsidP="005950E7">
      <w:pPr>
        <w:pStyle w:val="11"/>
        <w:ind w:firstLine="0"/>
        <w:rPr>
          <w:sz w:val="22"/>
          <w:szCs w:val="22"/>
        </w:rPr>
      </w:pPr>
      <w:r w:rsidRPr="00334D8E">
        <w:rPr>
          <w:sz w:val="22"/>
          <w:szCs w:val="22"/>
        </w:rPr>
        <w:t>– на нужды Института.</w:t>
      </w:r>
    </w:p>
    <w:p w:rsidR="005419C7" w:rsidRPr="00334D8E" w:rsidRDefault="00CD7995" w:rsidP="00CD7995">
      <w:pPr>
        <w:pStyle w:val="11"/>
        <w:ind w:firstLine="0"/>
        <w:rPr>
          <w:sz w:val="22"/>
          <w:szCs w:val="22"/>
        </w:rPr>
      </w:pPr>
      <w:r w:rsidRPr="00334D8E">
        <w:rPr>
          <w:sz w:val="22"/>
          <w:szCs w:val="22"/>
        </w:rPr>
        <w:t>Р</w:t>
      </w:r>
      <w:r w:rsidR="005419C7" w:rsidRPr="00334D8E">
        <w:rPr>
          <w:sz w:val="22"/>
          <w:szCs w:val="22"/>
        </w:rPr>
        <w:t>аспределение средств по этим статьям устанавливается в Договоре о взаимоотношениях.</w:t>
      </w:r>
    </w:p>
    <w:p w:rsidR="00FF2DD7" w:rsidRPr="00A56382" w:rsidRDefault="005419C7" w:rsidP="00FF2DD7">
      <w:pPr>
        <w:jc w:val="right"/>
        <w:rPr>
          <w:sz w:val="22"/>
          <w:szCs w:val="22"/>
        </w:rPr>
      </w:pPr>
      <w:bookmarkStart w:id="3" w:name="_Toc16420574"/>
      <w:bookmarkEnd w:id="2"/>
      <w:r w:rsidRPr="00334D8E">
        <w:rPr>
          <w:sz w:val="22"/>
          <w:szCs w:val="22"/>
        </w:rPr>
        <w:br w:type="page"/>
      </w:r>
      <w:r w:rsidRPr="00A56382">
        <w:rPr>
          <w:sz w:val="22"/>
          <w:szCs w:val="22"/>
        </w:rPr>
        <w:lastRenderedPageBreak/>
        <w:t xml:space="preserve">Приложение 1 к Положению </w:t>
      </w:r>
    </w:p>
    <w:p w:rsidR="005419C7" w:rsidRPr="00A56382" w:rsidRDefault="005419C7" w:rsidP="00FF2DD7">
      <w:pPr>
        <w:jc w:val="right"/>
        <w:rPr>
          <w:sz w:val="22"/>
          <w:szCs w:val="22"/>
        </w:rPr>
      </w:pPr>
      <w:r w:rsidRPr="00A56382">
        <w:rPr>
          <w:sz w:val="22"/>
          <w:szCs w:val="22"/>
        </w:rPr>
        <w:t>о служебных результатах научно-технической деятельности</w:t>
      </w:r>
      <w:r w:rsidR="006E4A83" w:rsidRPr="00A56382">
        <w:rPr>
          <w:sz w:val="22"/>
          <w:szCs w:val="22"/>
        </w:rPr>
        <w:t xml:space="preserve"> ИБХФ РАН</w:t>
      </w:r>
      <w:r w:rsidRPr="00A56382">
        <w:rPr>
          <w:sz w:val="22"/>
          <w:szCs w:val="22"/>
        </w:rPr>
        <w:t xml:space="preserve"> </w:t>
      </w:r>
    </w:p>
    <w:p w:rsidR="005419C7" w:rsidRPr="00A56382" w:rsidRDefault="005419C7" w:rsidP="005419C7">
      <w:pPr>
        <w:spacing w:line="360" w:lineRule="auto"/>
        <w:jc w:val="right"/>
        <w:rPr>
          <w:sz w:val="22"/>
          <w:szCs w:val="22"/>
        </w:rPr>
      </w:pPr>
    </w:p>
    <w:p w:rsidR="005419C7" w:rsidRPr="00A56382" w:rsidRDefault="005419C7" w:rsidP="005419C7">
      <w:pPr>
        <w:spacing w:line="360" w:lineRule="auto"/>
        <w:jc w:val="right"/>
        <w:rPr>
          <w:sz w:val="22"/>
          <w:szCs w:val="22"/>
        </w:rPr>
      </w:pPr>
      <w:r w:rsidRPr="00A56382">
        <w:rPr>
          <w:sz w:val="22"/>
          <w:szCs w:val="22"/>
        </w:rPr>
        <w:t>Приложение  к Трудовому договору №_______</w:t>
      </w:r>
      <w:r w:rsidR="003D386A">
        <w:rPr>
          <w:sz w:val="22"/>
          <w:szCs w:val="22"/>
        </w:rPr>
        <w:t>_______________</w:t>
      </w:r>
    </w:p>
    <w:p w:rsidR="005419C7" w:rsidRPr="00A56382" w:rsidRDefault="005419C7" w:rsidP="005419C7">
      <w:pPr>
        <w:spacing w:line="360" w:lineRule="auto"/>
        <w:jc w:val="right"/>
        <w:rPr>
          <w:sz w:val="22"/>
          <w:szCs w:val="22"/>
        </w:rPr>
      </w:pPr>
    </w:p>
    <w:p w:rsidR="006E4A83" w:rsidRPr="00A56382" w:rsidRDefault="006E4A83" w:rsidP="00FF2DD7">
      <w:pPr>
        <w:spacing w:line="276" w:lineRule="auto"/>
        <w:jc w:val="center"/>
        <w:rPr>
          <w:b/>
          <w:sz w:val="22"/>
          <w:szCs w:val="22"/>
        </w:rPr>
      </w:pPr>
      <w:r w:rsidRPr="00A56382">
        <w:rPr>
          <w:b/>
          <w:sz w:val="22"/>
          <w:szCs w:val="22"/>
        </w:rPr>
        <w:t xml:space="preserve">Дополнительное </w:t>
      </w:r>
      <w:r w:rsidR="005419C7" w:rsidRPr="00A56382">
        <w:rPr>
          <w:b/>
          <w:sz w:val="22"/>
          <w:szCs w:val="22"/>
        </w:rPr>
        <w:t xml:space="preserve">Соглашение </w:t>
      </w:r>
    </w:p>
    <w:p w:rsidR="005419C7" w:rsidRPr="00A56382" w:rsidRDefault="005419C7" w:rsidP="00FF2DD7">
      <w:pPr>
        <w:spacing w:line="276" w:lineRule="auto"/>
        <w:jc w:val="center"/>
        <w:rPr>
          <w:b/>
          <w:sz w:val="22"/>
          <w:szCs w:val="22"/>
        </w:rPr>
      </w:pPr>
      <w:r w:rsidRPr="00A56382">
        <w:rPr>
          <w:b/>
          <w:sz w:val="22"/>
          <w:szCs w:val="22"/>
        </w:rPr>
        <w:t>о служебных результатах научно-технической деятельности</w:t>
      </w:r>
    </w:p>
    <w:p w:rsidR="006961CC" w:rsidRPr="00A56382" w:rsidRDefault="005419C7" w:rsidP="00C37EC1">
      <w:pPr>
        <w:pStyle w:val="aa"/>
        <w:spacing w:after="0" w:line="276" w:lineRule="auto"/>
        <w:rPr>
          <w:sz w:val="22"/>
          <w:szCs w:val="22"/>
        </w:rPr>
      </w:pPr>
      <w:r w:rsidRPr="00A56382">
        <w:rPr>
          <w:sz w:val="22"/>
          <w:szCs w:val="22"/>
        </w:rPr>
        <w:t xml:space="preserve">Настоящее Соглашение </w:t>
      </w:r>
      <w:r w:rsidR="000F4458" w:rsidRPr="00A56382">
        <w:rPr>
          <w:sz w:val="22"/>
          <w:szCs w:val="22"/>
        </w:rPr>
        <w:t>регулирует права и обязанности Работника</w:t>
      </w:r>
      <w:r w:rsidR="00DC0053" w:rsidRPr="00A56382">
        <w:rPr>
          <w:sz w:val="22"/>
          <w:szCs w:val="22"/>
        </w:rPr>
        <w:t xml:space="preserve"> __________________________________________________________________________________</w:t>
      </w:r>
    </w:p>
    <w:p w:rsidR="006961CC" w:rsidRPr="00A56382" w:rsidRDefault="006961CC" w:rsidP="006961CC">
      <w:pPr>
        <w:pStyle w:val="aa"/>
        <w:spacing w:after="0" w:line="276" w:lineRule="auto"/>
        <w:ind w:firstLine="567"/>
        <w:jc w:val="center"/>
        <w:rPr>
          <w:sz w:val="20"/>
        </w:rPr>
      </w:pPr>
      <w:r w:rsidRPr="00A56382">
        <w:rPr>
          <w:sz w:val="20"/>
        </w:rPr>
        <w:t>ФИО</w:t>
      </w:r>
    </w:p>
    <w:p w:rsidR="00C37EC1" w:rsidRPr="00A56382" w:rsidRDefault="000F4458" w:rsidP="00A56382">
      <w:pPr>
        <w:pStyle w:val="aa"/>
        <w:spacing w:after="0" w:line="276" w:lineRule="auto"/>
        <w:jc w:val="both"/>
        <w:rPr>
          <w:sz w:val="22"/>
          <w:szCs w:val="22"/>
        </w:rPr>
      </w:pPr>
      <w:r w:rsidRPr="00A56382">
        <w:rPr>
          <w:sz w:val="22"/>
          <w:szCs w:val="22"/>
        </w:rPr>
        <w:t xml:space="preserve">и Работодателя </w:t>
      </w:r>
      <w:r w:rsidR="006961CC" w:rsidRPr="00A56382">
        <w:rPr>
          <w:sz w:val="22"/>
          <w:szCs w:val="22"/>
        </w:rPr>
        <w:t xml:space="preserve">– Федеральное государственное бюджетное учреждение науки Институт биохимической физики им. Н.М. </w:t>
      </w:r>
      <w:proofErr w:type="spellStart"/>
      <w:r w:rsidR="006961CC" w:rsidRPr="00A56382">
        <w:rPr>
          <w:sz w:val="22"/>
          <w:szCs w:val="22"/>
        </w:rPr>
        <w:t>Эмануэля</w:t>
      </w:r>
      <w:proofErr w:type="spellEnd"/>
      <w:r w:rsidR="006961CC" w:rsidRPr="00A56382">
        <w:rPr>
          <w:sz w:val="22"/>
          <w:szCs w:val="22"/>
        </w:rPr>
        <w:t xml:space="preserve"> Российской академии наук (ИБХФ РАН) </w:t>
      </w:r>
      <w:r w:rsidRPr="00A56382">
        <w:rPr>
          <w:sz w:val="22"/>
          <w:szCs w:val="22"/>
        </w:rPr>
        <w:t>в отношении результатов научно-технической деятельности (РНТД), создаваемых Работником в связи с выполнен</w:t>
      </w:r>
      <w:r w:rsidR="006961CC" w:rsidRPr="00A56382">
        <w:rPr>
          <w:sz w:val="22"/>
          <w:szCs w:val="22"/>
        </w:rPr>
        <w:t xml:space="preserve">ием </w:t>
      </w:r>
      <w:r w:rsidR="00C37EC1" w:rsidRPr="00A56382">
        <w:rPr>
          <w:sz w:val="22"/>
          <w:szCs w:val="22"/>
        </w:rPr>
        <w:t xml:space="preserve">им </w:t>
      </w:r>
      <w:r w:rsidR="006961CC" w:rsidRPr="00A56382">
        <w:rPr>
          <w:sz w:val="22"/>
          <w:szCs w:val="22"/>
        </w:rPr>
        <w:t>своих трудовых обязанностей.</w:t>
      </w:r>
      <w:r w:rsidR="00C37EC1" w:rsidRPr="00A56382">
        <w:rPr>
          <w:sz w:val="22"/>
          <w:szCs w:val="22"/>
        </w:rPr>
        <w:t xml:space="preserve"> Настоящее Соглашение с момента подписания становится неотъемлемой частью Трудового договора №        от</w:t>
      </w:r>
      <w:proofErr w:type="gramStart"/>
      <w:r w:rsidR="00C37EC1" w:rsidRPr="00A56382">
        <w:rPr>
          <w:sz w:val="22"/>
          <w:szCs w:val="22"/>
        </w:rPr>
        <w:t xml:space="preserve">            .</w:t>
      </w:r>
      <w:proofErr w:type="gramEnd"/>
    </w:p>
    <w:p w:rsidR="005419C7" w:rsidRPr="00A56382" w:rsidRDefault="006E4A83" w:rsidP="00A56382">
      <w:pPr>
        <w:pStyle w:val="aa"/>
        <w:spacing w:after="0" w:line="276" w:lineRule="auto"/>
        <w:jc w:val="both"/>
        <w:rPr>
          <w:sz w:val="22"/>
          <w:szCs w:val="22"/>
        </w:rPr>
      </w:pPr>
      <w:r w:rsidRPr="00A56382">
        <w:rPr>
          <w:sz w:val="22"/>
          <w:szCs w:val="22"/>
        </w:rPr>
        <w:t xml:space="preserve">Настоящее </w:t>
      </w:r>
      <w:r w:rsidR="00FB2121" w:rsidRPr="00A56382">
        <w:rPr>
          <w:sz w:val="22"/>
          <w:szCs w:val="22"/>
        </w:rPr>
        <w:t>Соглашение</w:t>
      </w:r>
      <w:r w:rsidR="005419C7" w:rsidRPr="00A56382">
        <w:rPr>
          <w:sz w:val="22"/>
          <w:szCs w:val="22"/>
        </w:rPr>
        <w:t xml:space="preserve"> основано на нормах Гражданского Кодекса Российской Федерации и </w:t>
      </w:r>
      <w:r w:rsidR="000F4458" w:rsidRPr="00A56382">
        <w:rPr>
          <w:sz w:val="22"/>
          <w:szCs w:val="22"/>
        </w:rPr>
        <w:t>Положени</w:t>
      </w:r>
      <w:r w:rsidR="00FB2121" w:rsidRPr="00A56382">
        <w:rPr>
          <w:sz w:val="22"/>
          <w:szCs w:val="22"/>
        </w:rPr>
        <w:t>и</w:t>
      </w:r>
      <w:r w:rsidR="000F4458" w:rsidRPr="00A56382">
        <w:rPr>
          <w:sz w:val="22"/>
          <w:szCs w:val="22"/>
        </w:rPr>
        <w:t xml:space="preserve"> о служебных результатах научно технической деятельности (РНТД) </w:t>
      </w:r>
      <w:r w:rsidR="00FB2121" w:rsidRPr="00A56382">
        <w:rPr>
          <w:sz w:val="22"/>
          <w:szCs w:val="22"/>
        </w:rPr>
        <w:t xml:space="preserve">ИБХФ РАН, утвержденном Приказом директора </w:t>
      </w:r>
      <w:r w:rsidR="00C37EC1" w:rsidRPr="00A56382">
        <w:rPr>
          <w:sz w:val="22"/>
          <w:szCs w:val="22"/>
        </w:rPr>
        <w:t xml:space="preserve">ИБХФ РАН </w:t>
      </w:r>
      <w:r w:rsidR="00FB2121" w:rsidRPr="00A56382">
        <w:rPr>
          <w:sz w:val="22"/>
          <w:szCs w:val="22"/>
        </w:rPr>
        <w:t xml:space="preserve">№ </w:t>
      </w:r>
      <w:r w:rsidR="00A56382" w:rsidRPr="00A56382">
        <w:rPr>
          <w:sz w:val="22"/>
          <w:szCs w:val="22"/>
        </w:rPr>
        <w:t>____________</w:t>
      </w:r>
      <w:r w:rsidR="00FB2121" w:rsidRPr="00A56382">
        <w:rPr>
          <w:sz w:val="22"/>
          <w:szCs w:val="22"/>
        </w:rPr>
        <w:t xml:space="preserve"> </w:t>
      </w:r>
      <w:proofErr w:type="spellStart"/>
      <w:proofErr w:type="gramStart"/>
      <w:r w:rsidR="00FB2121" w:rsidRPr="00A56382">
        <w:rPr>
          <w:sz w:val="22"/>
          <w:szCs w:val="22"/>
        </w:rPr>
        <w:t>от</w:t>
      </w:r>
      <w:proofErr w:type="gramEnd"/>
      <w:r w:rsidR="00A56382" w:rsidRPr="00A56382">
        <w:rPr>
          <w:sz w:val="22"/>
          <w:szCs w:val="22"/>
        </w:rPr>
        <w:t>_____________</w:t>
      </w:r>
      <w:proofErr w:type="spellEnd"/>
      <w:r w:rsidR="00A56382" w:rsidRPr="00A56382">
        <w:rPr>
          <w:sz w:val="22"/>
          <w:szCs w:val="22"/>
        </w:rPr>
        <w:t>.</w:t>
      </w:r>
    </w:p>
    <w:p w:rsidR="006E4A83" w:rsidRPr="00A56382" w:rsidRDefault="006E4A83" w:rsidP="00A56382">
      <w:pPr>
        <w:pStyle w:val="aa"/>
        <w:spacing w:after="0" w:line="276" w:lineRule="auto"/>
        <w:jc w:val="both"/>
        <w:rPr>
          <w:sz w:val="22"/>
          <w:szCs w:val="22"/>
        </w:rPr>
      </w:pPr>
      <w:r w:rsidRPr="00A56382">
        <w:rPr>
          <w:sz w:val="22"/>
          <w:szCs w:val="22"/>
        </w:rPr>
        <w:t>Подписывая настоящее Соглашение, Работник подтверждает, что он ознакомлен с Положением о служебных результатах научно-технической деятельности ИБХФ РАН.</w:t>
      </w:r>
    </w:p>
    <w:p w:rsidR="002879D2" w:rsidRDefault="002879D2" w:rsidP="00A56382">
      <w:pPr>
        <w:pStyle w:val="aa"/>
        <w:spacing w:after="0" w:line="276" w:lineRule="auto"/>
        <w:rPr>
          <w:sz w:val="22"/>
          <w:szCs w:val="22"/>
        </w:rPr>
      </w:pPr>
    </w:p>
    <w:p w:rsidR="005419C7" w:rsidRPr="00A56382" w:rsidRDefault="005419C7" w:rsidP="00A56382">
      <w:pPr>
        <w:pStyle w:val="aa"/>
        <w:spacing w:after="0" w:line="276" w:lineRule="auto"/>
        <w:rPr>
          <w:sz w:val="22"/>
          <w:szCs w:val="22"/>
        </w:rPr>
      </w:pPr>
      <w:r w:rsidRPr="00A56382">
        <w:rPr>
          <w:sz w:val="22"/>
          <w:szCs w:val="22"/>
        </w:rPr>
        <w:t>Стороны согласились о нижеследующем:</w:t>
      </w:r>
    </w:p>
    <w:p w:rsidR="00A56382" w:rsidRDefault="005419C7" w:rsidP="00A56382">
      <w:pPr>
        <w:pStyle w:val="aa"/>
        <w:numPr>
          <w:ilvl w:val="0"/>
          <w:numId w:val="25"/>
        </w:numPr>
        <w:spacing w:after="0" w:line="276" w:lineRule="auto"/>
        <w:ind w:left="0" w:firstLine="0"/>
        <w:jc w:val="both"/>
        <w:rPr>
          <w:sz w:val="22"/>
          <w:szCs w:val="22"/>
        </w:rPr>
      </w:pPr>
      <w:proofErr w:type="gramStart"/>
      <w:r w:rsidRPr="00A56382">
        <w:rPr>
          <w:sz w:val="22"/>
          <w:szCs w:val="22"/>
        </w:rPr>
        <w:t>Р</w:t>
      </w:r>
      <w:r w:rsidR="00A02FED" w:rsidRPr="00A56382">
        <w:rPr>
          <w:sz w:val="22"/>
          <w:szCs w:val="22"/>
        </w:rPr>
        <w:t>НТ</w:t>
      </w:r>
      <w:r w:rsidRPr="00A56382">
        <w:rPr>
          <w:sz w:val="22"/>
          <w:szCs w:val="22"/>
        </w:rPr>
        <w:t>Д, созданные Работником в связи с выполнением своих трудовых обязанностей, являются служебными.</w:t>
      </w:r>
      <w:proofErr w:type="gramEnd"/>
      <w:r w:rsidR="0067225C" w:rsidRPr="00A56382">
        <w:rPr>
          <w:sz w:val="22"/>
          <w:szCs w:val="22"/>
        </w:rPr>
        <w:t xml:space="preserve"> </w:t>
      </w:r>
      <w:r w:rsidR="00A56382" w:rsidRPr="00A56382">
        <w:rPr>
          <w:sz w:val="22"/>
          <w:szCs w:val="22"/>
        </w:rPr>
        <w:t>Трудовые обязанности Работника определяются должностной инструкцией, конкретными заданиями Работодателя, планами и отчетами руководителя научного подразделения в котором работает Работник</w:t>
      </w:r>
      <w:r w:rsidR="000B5F5E">
        <w:rPr>
          <w:sz w:val="22"/>
          <w:szCs w:val="22"/>
        </w:rPr>
        <w:t>, записями в лабораторных журналах Работника</w:t>
      </w:r>
      <w:r w:rsidR="00A56382" w:rsidRPr="00A56382">
        <w:rPr>
          <w:sz w:val="22"/>
          <w:szCs w:val="22"/>
        </w:rPr>
        <w:t>.</w:t>
      </w:r>
    </w:p>
    <w:p w:rsidR="005419C7" w:rsidRDefault="005419C7" w:rsidP="00A56382">
      <w:pPr>
        <w:pStyle w:val="aa"/>
        <w:numPr>
          <w:ilvl w:val="0"/>
          <w:numId w:val="25"/>
        </w:numPr>
        <w:spacing w:after="0" w:line="276" w:lineRule="auto"/>
        <w:ind w:left="0" w:firstLine="0"/>
        <w:jc w:val="both"/>
        <w:rPr>
          <w:sz w:val="22"/>
          <w:szCs w:val="22"/>
        </w:rPr>
      </w:pPr>
      <w:r w:rsidRPr="00A56382">
        <w:rPr>
          <w:sz w:val="22"/>
          <w:szCs w:val="22"/>
        </w:rPr>
        <w:t xml:space="preserve">Право авторства </w:t>
      </w:r>
      <w:proofErr w:type="gramStart"/>
      <w:r w:rsidRPr="00A56382">
        <w:rPr>
          <w:sz w:val="22"/>
          <w:szCs w:val="22"/>
        </w:rPr>
        <w:t>на</w:t>
      </w:r>
      <w:proofErr w:type="gramEnd"/>
      <w:r w:rsidRPr="00A56382">
        <w:rPr>
          <w:sz w:val="22"/>
          <w:szCs w:val="22"/>
        </w:rPr>
        <w:t xml:space="preserve"> служебные Р</w:t>
      </w:r>
      <w:r w:rsidR="00A02FED" w:rsidRPr="00A56382">
        <w:rPr>
          <w:sz w:val="22"/>
          <w:szCs w:val="22"/>
        </w:rPr>
        <w:t>НТ</w:t>
      </w:r>
      <w:r w:rsidRPr="00A56382">
        <w:rPr>
          <w:sz w:val="22"/>
          <w:szCs w:val="22"/>
        </w:rPr>
        <w:t>Д принадлежит Работнику.</w:t>
      </w:r>
    </w:p>
    <w:p w:rsidR="005419C7" w:rsidRDefault="005419C7" w:rsidP="00A56382">
      <w:pPr>
        <w:pStyle w:val="aa"/>
        <w:numPr>
          <w:ilvl w:val="0"/>
          <w:numId w:val="25"/>
        </w:numPr>
        <w:spacing w:after="0" w:line="276" w:lineRule="auto"/>
        <w:ind w:left="0" w:firstLine="0"/>
        <w:jc w:val="both"/>
        <w:rPr>
          <w:sz w:val="22"/>
          <w:szCs w:val="22"/>
        </w:rPr>
      </w:pPr>
      <w:proofErr w:type="gramStart"/>
      <w:r w:rsidRPr="00A56382">
        <w:rPr>
          <w:sz w:val="22"/>
          <w:szCs w:val="22"/>
        </w:rPr>
        <w:t>Исключительное право на служебные Р</w:t>
      </w:r>
      <w:r w:rsidR="0007584C">
        <w:rPr>
          <w:sz w:val="22"/>
          <w:szCs w:val="22"/>
        </w:rPr>
        <w:t>НТ</w:t>
      </w:r>
      <w:r w:rsidRPr="00A56382">
        <w:rPr>
          <w:sz w:val="22"/>
          <w:szCs w:val="22"/>
        </w:rPr>
        <w:t>Д, включая право на получение патентов и других, предусмотренных законодательством форм правовой охраны</w:t>
      </w:r>
      <w:r w:rsidR="00FB2121" w:rsidRPr="00A56382">
        <w:rPr>
          <w:sz w:val="22"/>
          <w:szCs w:val="22"/>
        </w:rPr>
        <w:t>,</w:t>
      </w:r>
      <w:r w:rsidRPr="00A56382">
        <w:rPr>
          <w:sz w:val="22"/>
          <w:szCs w:val="22"/>
        </w:rPr>
        <w:t xml:space="preserve"> принадлежит Работодателю.</w:t>
      </w:r>
      <w:proofErr w:type="gramEnd"/>
    </w:p>
    <w:p w:rsidR="00FB2121" w:rsidRDefault="00D14F74" w:rsidP="00A56382">
      <w:pPr>
        <w:pStyle w:val="aa"/>
        <w:numPr>
          <w:ilvl w:val="0"/>
          <w:numId w:val="25"/>
        </w:numPr>
        <w:spacing w:after="0" w:line="276" w:lineRule="auto"/>
        <w:ind w:left="0" w:firstLine="0"/>
        <w:jc w:val="both"/>
        <w:rPr>
          <w:sz w:val="22"/>
          <w:szCs w:val="22"/>
        </w:rPr>
      </w:pPr>
      <w:r w:rsidRPr="00A56382">
        <w:rPr>
          <w:sz w:val="22"/>
          <w:szCs w:val="22"/>
        </w:rPr>
        <w:t xml:space="preserve">Работник не вправе подавать от своего имени или с участием третьих лиц заявки на получение охранных документов </w:t>
      </w:r>
      <w:proofErr w:type="gramStart"/>
      <w:r w:rsidRPr="00A56382">
        <w:rPr>
          <w:sz w:val="22"/>
          <w:szCs w:val="22"/>
        </w:rPr>
        <w:t>на</w:t>
      </w:r>
      <w:proofErr w:type="gramEnd"/>
      <w:r w:rsidRPr="00A56382">
        <w:rPr>
          <w:sz w:val="22"/>
          <w:szCs w:val="22"/>
        </w:rPr>
        <w:t xml:space="preserve"> служебные РНТД без письменного согласия Института.</w:t>
      </w:r>
    </w:p>
    <w:p w:rsidR="00D14F74" w:rsidRDefault="00E317F3" w:rsidP="00A56382">
      <w:pPr>
        <w:pStyle w:val="aa"/>
        <w:numPr>
          <w:ilvl w:val="0"/>
          <w:numId w:val="25"/>
        </w:numPr>
        <w:spacing w:after="0" w:line="276" w:lineRule="auto"/>
        <w:ind w:left="0" w:firstLine="0"/>
        <w:jc w:val="both"/>
        <w:rPr>
          <w:sz w:val="22"/>
          <w:szCs w:val="22"/>
        </w:rPr>
      </w:pPr>
      <w:r w:rsidRPr="00A56382">
        <w:rPr>
          <w:sz w:val="22"/>
          <w:szCs w:val="22"/>
        </w:rPr>
        <w:t xml:space="preserve">Работник обязан письменно уведомить </w:t>
      </w:r>
      <w:r w:rsidR="00A56382">
        <w:rPr>
          <w:sz w:val="22"/>
          <w:szCs w:val="22"/>
        </w:rPr>
        <w:t>Работодателя</w:t>
      </w:r>
      <w:r w:rsidRPr="00A56382">
        <w:rPr>
          <w:sz w:val="22"/>
          <w:szCs w:val="22"/>
        </w:rPr>
        <w:t xml:space="preserve"> о </w:t>
      </w:r>
      <w:proofErr w:type="gramStart"/>
      <w:r w:rsidR="002879D2">
        <w:rPr>
          <w:sz w:val="22"/>
          <w:szCs w:val="22"/>
        </w:rPr>
        <w:t>созданных</w:t>
      </w:r>
      <w:proofErr w:type="gramEnd"/>
      <w:r w:rsidRPr="00A56382">
        <w:rPr>
          <w:sz w:val="22"/>
          <w:szCs w:val="22"/>
        </w:rPr>
        <w:t xml:space="preserve"> им служебных РНТД, в отношении которых возможна правовая охрана.</w:t>
      </w:r>
    </w:p>
    <w:p w:rsidR="005419C7" w:rsidRPr="002879D2" w:rsidRDefault="005419C7" w:rsidP="002879D2">
      <w:pPr>
        <w:pStyle w:val="aa"/>
        <w:numPr>
          <w:ilvl w:val="0"/>
          <w:numId w:val="25"/>
        </w:numPr>
        <w:spacing w:after="0" w:line="276" w:lineRule="auto"/>
        <w:ind w:left="0" w:firstLine="0"/>
        <w:jc w:val="both"/>
        <w:rPr>
          <w:sz w:val="22"/>
          <w:szCs w:val="22"/>
        </w:rPr>
      </w:pPr>
      <w:r w:rsidRPr="002879D2">
        <w:rPr>
          <w:sz w:val="22"/>
          <w:szCs w:val="22"/>
        </w:rPr>
        <w:t>Работодатель имеет право</w:t>
      </w:r>
      <w:r w:rsidR="00866576" w:rsidRPr="002879D2">
        <w:rPr>
          <w:sz w:val="22"/>
          <w:szCs w:val="22"/>
        </w:rPr>
        <w:t xml:space="preserve"> использовать служебный РНТД по своему усмотрению любым, разрешенным законодательством способом</w:t>
      </w:r>
      <w:r w:rsidR="004C3C7B" w:rsidRPr="002879D2">
        <w:rPr>
          <w:sz w:val="22"/>
          <w:szCs w:val="22"/>
        </w:rPr>
        <w:t>, включая</w:t>
      </w:r>
      <w:r w:rsidRPr="002879D2">
        <w:rPr>
          <w:sz w:val="22"/>
          <w:szCs w:val="22"/>
        </w:rPr>
        <w:t>:</w:t>
      </w:r>
    </w:p>
    <w:p w:rsidR="00E317F3" w:rsidRPr="00A56382" w:rsidRDefault="00E317F3" w:rsidP="00FF2DD7">
      <w:pPr>
        <w:pStyle w:val="aa"/>
        <w:tabs>
          <w:tab w:val="num" w:pos="390"/>
        </w:tabs>
        <w:spacing w:after="0" w:line="276" w:lineRule="auto"/>
        <w:ind w:left="426"/>
        <w:jc w:val="both"/>
        <w:rPr>
          <w:sz w:val="22"/>
          <w:szCs w:val="22"/>
        </w:rPr>
      </w:pPr>
      <w:r w:rsidRPr="00A56382">
        <w:rPr>
          <w:sz w:val="22"/>
          <w:szCs w:val="22"/>
        </w:rPr>
        <w:t xml:space="preserve">- </w:t>
      </w:r>
      <w:r w:rsidR="005419C7" w:rsidRPr="00A56382">
        <w:rPr>
          <w:sz w:val="22"/>
          <w:szCs w:val="22"/>
        </w:rPr>
        <w:t>пода</w:t>
      </w:r>
      <w:r w:rsidR="004C3C7B" w:rsidRPr="00A56382">
        <w:rPr>
          <w:sz w:val="22"/>
          <w:szCs w:val="22"/>
        </w:rPr>
        <w:t>чу</w:t>
      </w:r>
      <w:r w:rsidR="005419C7" w:rsidRPr="00A56382">
        <w:rPr>
          <w:sz w:val="22"/>
          <w:szCs w:val="22"/>
        </w:rPr>
        <w:t xml:space="preserve"> заявк</w:t>
      </w:r>
      <w:r w:rsidR="004C3C7B" w:rsidRPr="00A56382">
        <w:rPr>
          <w:sz w:val="22"/>
          <w:szCs w:val="22"/>
        </w:rPr>
        <w:t>и</w:t>
      </w:r>
      <w:r w:rsidR="005419C7" w:rsidRPr="00A56382">
        <w:rPr>
          <w:sz w:val="22"/>
          <w:szCs w:val="22"/>
        </w:rPr>
        <w:t xml:space="preserve"> на получение </w:t>
      </w:r>
      <w:r w:rsidRPr="00A56382">
        <w:rPr>
          <w:sz w:val="22"/>
          <w:szCs w:val="22"/>
        </w:rPr>
        <w:t>правовой охраны</w:t>
      </w:r>
      <w:r w:rsidR="005419C7" w:rsidRPr="00A56382">
        <w:rPr>
          <w:sz w:val="22"/>
          <w:szCs w:val="22"/>
        </w:rPr>
        <w:t xml:space="preserve"> на </w:t>
      </w:r>
      <w:proofErr w:type="gramStart"/>
      <w:r w:rsidR="005419C7" w:rsidRPr="00A56382">
        <w:rPr>
          <w:sz w:val="22"/>
          <w:szCs w:val="22"/>
        </w:rPr>
        <w:t>служебный</w:t>
      </w:r>
      <w:proofErr w:type="gramEnd"/>
      <w:r w:rsidR="005419C7" w:rsidRPr="00A56382">
        <w:rPr>
          <w:sz w:val="22"/>
          <w:szCs w:val="22"/>
        </w:rPr>
        <w:t xml:space="preserve"> </w:t>
      </w:r>
      <w:r w:rsidRPr="00A56382">
        <w:rPr>
          <w:sz w:val="22"/>
          <w:szCs w:val="22"/>
        </w:rPr>
        <w:t>РНТД;</w:t>
      </w:r>
    </w:p>
    <w:p w:rsidR="005419C7" w:rsidRPr="00A56382" w:rsidRDefault="00E317F3" w:rsidP="00FF2DD7">
      <w:pPr>
        <w:pStyle w:val="aa"/>
        <w:tabs>
          <w:tab w:val="num" w:pos="390"/>
        </w:tabs>
        <w:spacing w:after="0" w:line="276" w:lineRule="auto"/>
        <w:ind w:left="426"/>
        <w:jc w:val="both"/>
        <w:rPr>
          <w:sz w:val="22"/>
          <w:szCs w:val="22"/>
        </w:rPr>
      </w:pPr>
      <w:r w:rsidRPr="00A56382">
        <w:rPr>
          <w:sz w:val="22"/>
          <w:szCs w:val="22"/>
        </w:rPr>
        <w:t>-</w:t>
      </w:r>
      <w:r w:rsidR="005419C7" w:rsidRPr="00A56382">
        <w:rPr>
          <w:sz w:val="22"/>
          <w:szCs w:val="22"/>
        </w:rPr>
        <w:t xml:space="preserve"> переда</w:t>
      </w:r>
      <w:r w:rsidR="004C3C7B" w:rsidRPr="00A56382">
        <w:rPr>
          <w:sz w:val="22"/>
          <w:szCs w:val="22"/>
        </w:rPr>
        <w:t>чу</w:t>
      </w:r>
      <w:r w:rsidR="005419C7" w:rsidRPr="00A56382">
        <w:rPr>
          <w:sz w:val="22"/>
          <w:szCs w:val="22"/>
        </w:rPr>
        <w:t xml:space="preserve"> прав</w:t>
      </w:r>
      <w:r w:rsidR="004C3C7B" w:rsidRPr="00A56382">
        <w:rPr>
          <w:sz w:val="22"/>
          <w:szCs w:val="22"/>
        </w:rPr>
        <w:t>а</w:t>
      </w:r>
      <w:r w:rsidR="005419C7" w:rsidRPr="00A56382">
        <w:rPr>
          <w:sz w:val="22"/>
          <w:szCs w:val="22"/>
        </w:rPr>
        <w:t xml:space="preserve"> на </w:t>
      </w:r>
      <w:r w:rsidRPr="00A56382">
        <w:rPr>
          <w:sz w:val="22"/>
          <w:szCs w:val="22"/>
        </w:rPr>
        <w:t xml:space="preserve">получение правовой охраны на </w:t>
      </w:r>
      <w:proofErr w:type="gramStart"/>
      <w:r w:rsidRPr="00A56382">
        <w:rPr>
          <w:sz w:val="22"/>
          <w:szCs w:val="22"/>
        </w:rPr>
        <w:t>служебный</w:t>
      </w:r>
      <w:proofErr w:type="gramEnd"/>
      <w:r w:rsidRPr="00A56382">
        <w:rPr>
          <w:sz w:val="22"/>
          <w:szCs w:val="22"/>
        </w:rPr>
        <w:t xml:space="preserve"> РНТД </w:t>
      </w:r>
      <w:r w:rsidR="005419C7" w:rsidRPr="00A56382">
        <w:rPr>
          <w:sz w:val="22"/>
          <w:szCs w:val="22"/>
        </w:rPr>
        <w:t xml:space="preserve">другому лицу; </w:t>
      </w:r>
    </w:p>
    <w:p w:rsidR="005419C7" w:rsidRPr="00A56382" w:rsidRDefault="00E317F3" w:rsidP="00FF2DD7">
      <w:pPr>
        <w:pStyle w:val="aa"/>
        <w:tabs>
          <w:tab w:val="num" w:pos="390"/>
        </w:tabs>
        <w:spacing w:after="0" w:line="276" w:lineRule="auto"/>
        <w:ind w:left="360"/>
        <w:jc w:val="both"/>
        <w:rPr>
          <w:sz w:val="22"/>
          <w:szCs w:val="22"/>
        </w:rPr>
      </w:pPr>
      <w:r w:rsidRPr="00A56382">
        <w:rPr>
          <w:sz w:val="22"/>
          <w:szCs w:val="22"/>
        </w:rPr>
        <w:t xml:space="preserve">- </w:t>
      </w:r>
      <w:r w:rsidR="005419C7" w:rsidRPr="00A56382">
        <w:rPr>
          <w:sz w:val="22"/>
          <w:szCs w:val="22"/>
        </w:rPr>
        <w:t>принят</w:t>
      </w:r>
      <w:r w:rsidR="004C3C7B" w:rsidRPr="00A56382">
        <w:rPr>
          <w:sz w:val="22"/>
          <w:szCs w:val="22"/>
        </w:rPr>
        <w:t>ие</w:t>
      </w:r>
      <w:r w:rsidR="005419C7" w:rsidRPr="00A56382">
        <w:rPr>
          <w:sz w:val="22"/>
          <w:szCs w:val="22"/>
        </w:rPr>
        <w:t xml:space="preserve"> решени</w:t>
      </w:r>
      <w:r w:rsidR="004C3C7B" w:rsidRPr="00A56382">
        <w:rPr>
          <w:sz w:val="22"/>
          <w:szCs w:val="22"/>
        </w:rPr>
        <w:t>я</w:t>
      </w:r>
      <w:r w:rsidR="005419C7" w:rsidRPr="00A56382">
        <w:rPr>
          <w:sz w:val="22"/>
          <w:szCs w:val="22"/>
        </w:rPr>
        <w:t xml:space="preserve"> о сохранении служебного Р</w:t>
      </w:r>
      <w:r w:rsidR="001309D6" w:rsidRPr="00A56382">
        <w:rPr>
          <w:sz w:val="22"/>
          <w:szCs w:val="22"/>
        </w:rPr>
        <w:t>НТ</w:t>
      </w:r>
      <w:r w:rsidR="005419C7" w:rsidRPr="00A56382">
        <w:rPr>
          <w:sz w:val="22"/>
          <w:szCs w:val="22"/>
        </w:rPr>
        <w:t>Д в тайне, уведомив Работника о принятом решении.</w:t>
      </w:r>
    </w:p>
    <w:p w:rsidR="002879D2" w:rsidRDefault="00582960" w:rsidP="002879D2">
      <w:pPr>
        <w:pStyle w:val="aa"/>
        <w:numPr>
          <w:ilvl w:val="0"/>
          <w:numId w:val="25"/>
        </w:numPr>
        <w:spacing w:after="0" w:line="276" w:lineRule="auto"/>
        <w:ind w:left="0" w:firstLine="0"/>
        <w:jc w:val="both"/>
        <w:rPr>
          <w:sz w:val="22"/>
          <w:szCs w:val="22"/>
        </w:rPr>
      </w:pPr>
      <w:r w:rsidRPr="00A56382">
        <w:rPr>
          <w:sz w:val="22"/>
          <w:szCs w:val="22"/>
        </w:rPr>
        <w:t xml:space="preserve">Работник </w:t>
      </w:r>
      <w:r w:rsidR="004C3C7B" w:rsidRPr="00A56382">
        <w:rPr>
          <w:sz w:val="22"/>
          <w:szCs w:val="22"/>
        </w:rPr>
        <w:t>– а</w:t>
      </w:r>
      <w:r w:rsidRPr="00A56382">
        <w:rPr>
          <w:sz w:val="22"/>
          <w:szCs w:val="22"/>
        </w:rPr>
        <w:t xml:space="preserve">втор </w:t>
      </w:r>
      <w:proofErr w:type="gramStart"/>
      <w:r w:rsidR="008C40CD" w:rsidRPr="00A56382">
        <w:rPr>
          <w:sz w:val="22"/>
          <w:szCs w:val="22"/>
        </w:rPr>
        <w:t>служебного</w:t>
      </w:r>
      <w:proofErr w:type="gramEnd"/>
      <w:r w:rsidR="008C40CD" w:rsidRPr="00A56382">
        <w:rPr>
          <w:sz w:val="22"/>
          <w:szCs w:val="22"/>
        </w:rPr>
        <w:t xml:space="preserve"> РНТД</w:t>
      </w:r>
      <w:r w:rsidR="006A4F38" w:rsidRPr="00A56382">
        <w:rPr>
          <w:sz w:val="22"/>
          <w:szCs w:val="22"/>
        </w:rPr>
        <w:t>, получившего правовую охрану,</w:t>
      </w:r>
      <w:r w:rsidR="008C40CD" w:rsidRPr="00A56382">
        <w:rPr>
          <w:sz w:val="22"/>
          <w:szCs w:val="22"/>
        </w:rPr>
        <w:t xml:space="preserve"> имеет право на вознаграждение</w:t>
      </w:r>
      <w:r w:rsidR="00866576" w:rsidRPr="00A56382">
        <w:rPr>
          <w:sz w:val="22"/>
          <w:szCs w:val="22"/>
        </w:rPr>
        <w:t xml:space="preserve">. Размер вознаграждения, а также </w:t>
      </w:r>
      <w:r w:rsidR="005419C7" w:rsidRPr="00A56382">
        <w:rPr>
          <w:sz w:val="22"/>
          <w:szCs w:val="22"/>
        </w:rPr>
        <w:t>права и обязанности Сторон, связанны</w:t>
      </w:r>
      <w:r w:rsidR="00866576" w:rsidRPr="00A56382">
        <w:rPr>
          <w:sz w:val="22"/>
          <w:szCs w:val="22"/>
        </w:rPr>
        <w:t>е с оформлением правовой охраны и</w:t>
      </w:r>
      <w:r w:rsidR="005419C7" w:rsidRPr="00A56382">
        <w:rPr>
          <w:sz w:val="22"/>
          <w:szCs w:val="22"/>
        </w:rPr>
        <w:t xml:space="preserve"> использованием </w:t>
      </w:r>
      <w:r w:rsidR="008C40CD" w:rsidRPr="00A56382">
        <w:rPr>
          <w:sz w:val="22"/>
          <w:szCs w:val="22"/>
        </w:rPr>
        <w:t xml:space="preserve">служебного </w:t>
      </w:r>
      <w:r w:rsidR="004C3C7B" w:rsidRPr="00A56382">
        <w:rPr>
          <w:sz w:val="22"/>
          <w:szCs w:val="22"/>
        </w:rPr>
        <w:t>РНТД</w:t>
      </w:r>
      <w:r w:rsidR="005419C7" w:rsidRPr="00A56382">
        <w:rPr>
          <w:sz w:val="22"/>
          <w:szCs w:val="22"/>
        </w:rPr>
        <w:t xml:space="preserve">, </w:t>
      </w:r>
      <w:r w:rsidR="00866576" w:rsidRPr="00A56382">
        <w:rPr>
          <w:sz w:val="22"/>
          <w:szCs w:val="22"/>
        </w:rPr>
        <w:t>устанавлива</w:t>
      </w:r>
      <w:r w:rsidR="002879D2">
        <w:rPr>
          <w:sz w:val="22"/>
          <w:szCs w:val="22"/>
        </w:rPr>
        <w:t>ю</w:t>
      </w:r>
      <w:r w:rsidR="00866576" w:rsidRPr="00A56382">
        <w:rPr>
          <w:sz w:val="22"/>
          <w:szCs w:val="22"/>
        </w:rPr>
        <w:t xml:space="preserve">тся отдельным </w:t>
      </w:r>
      <w:r w:rsidR="002879D2">
        <w:rPr>
          <w:sz w:val="22"/>
          <w:szCs w:val="22"/>
        </w:rPr>
        <w:t>Д</w:t>
      </w:r>
      <w:r w:rsidR="00866576" w:rsidRPr="00A56382">
        <w:rPr>
          <w:sz w:val="22"/>
          <w:szCs w:val="22"/>
        </w:rPr>
        <w:t>оговором</w:t>
      </w:r>
      <w:r w:rsidR="004C3C7B" w:rsidRPr="00A56382">
        <w:rPr>
          <w:sz w:val="22"/>
          <w:szCs w:val="22"/>
        </w:rPr>
        <w:t xml:space="preserve"> о взаимоотношениях между Работником и Работодателем</w:t>
      </w:r>
      <w:r w:rsidR="006A4F38" w:rsidRPr="00A56382">
        <w:rPr>
          <w:sz w:val="22"/>
          <w:szCs w:val="22"/>
        </w:rPr>
        <w:t>.</w:t>
      </w:r>
    </w:p>
    <w:p w:rsidR="005419C7" w:rsidRDefault="005419C7" w:rsidP="002879D2">
      <w:pPr>
        <w:pStyle w:val="aa"/>
        <w:numPr>
          <w:ilvl w:val="0"/>
          <w:numId w:val="25"/>
        </w:numPr>
        <w:spacing w:after="0" w:line="276" w:lineRule="auto"/>
        <w:ind w:left="0" w:firstLine="0"/>
        <w:jc w:val="both"/>
        <w:rPr>
          <w:sz w:val="22"/>
          <w:szCs w:val="22"/>
        </w:rPr>
      </w:pPr>
      <w:r w:rsidRPr="002879D2">
        <w:rPr>
          <w:sz w:val="22"/>
          <w:szCs w:val="22"/>
        </w:rPr>
        <w:t>В случае</w:t>
      </w:r>
      <w:proofErr w:type="gramStart"/>
      <w:r w:rsidRPr="002879D2">
        <w:rPr>
          <w:sz w:val="22"/>
          <w:szCs w:val="22"/>
        </w:rPr>
        <w:t>,</w:t>
      </w:r>
      <w:proofErr w:type="gramEnd"/>
      <w:r w:rsidRPr="002879D2">
        <w:rPr>
          <w:sz w:val="22"/>
          <w:szCs w:val="22"/>
        </w:rPr>
        <w:t xml:space="preserve"> если в сроки, предусмотренные ГК РФ, Работодатель не </w:t>
      </w:r>
      <w:r w:rsidR="00866576" w:rsidRPr="002879D2">
        <w:rPr>
          <w:sz w:val="22"/>
          <w:szCs w:val="22"/>
        </w:rPr>
        <w:t>воспользуется своим правом по п. 6,</w:t>
      </w:r>
      <w:r w:rsidRPr="002879D2">
        <w:rPr>
          <w:sz w:val="22"/>
          <w:szCs w:val="22"/>
        </w:rPr>
        <w:t xml:space="preserve"> исключительное право на служебный Р</w:t>
      </w:r>
      <w:r w:rsidR="00866576" w:rsidRPr="002879D2">
        <w:rPr>
          <w:sz w:val="22"/>
          <w:szCs w:val="22"/>
        </w:rPr>
        <w:t>НТ</w:t>
      </w:r>
      <w:r w:rsidRPr="002879D2">
        <w:rPr>
          <w:sz w:val="22"/>
          <w:szCs w:val="22"/>
        </w:rPr>
        <w:t>Д</w:t>
      </w:r>
      <w:r w:rsidR="00866576" w:rsidRPr="002879D2">
        <w:rPr>
          <w:sz w:val="22"/>
          <w:szCs w:val="22"/>
        </w:rPr>
        <w:t xml:space="preserve"> и право на подачу заявки</w:t>
      </w:r>
      <w:r w:rsidRPr="002879D2">
        <w:rPr>
          <w:sz w:val="22"/>
          <w:szCs w:val="22"/>
        </w:rPr>
        <w:t xml:space="preserve"> переходит к Работнику.</w:t>
      </w:r>
    </w:p>
    <w:p w:rsidR="005419C7" w:rsidRPr="002879D2" w:rsidRDefault="005419C7" w:rsidP="002879D2">
      <w:pPr>
        <w:pStyle w:val="aa"/>
        <w:numPr>
          <w:ilvl w:val="0"/>
          <w:numId w:val="25"/>
        </w:numPr>
        <w:spacing w:after="0" w:line="276" w:lineRule="auto"/>
        <w:ind w:left="0" w:firstLine="0"/>
        <w:jc w:val="both"/>
        <w:rPr>
          <w:sz w:val="22"/>
          <w:szCs w:val="22"/>
        </w:rPr>
      </w:pPr>
      <w:r w:rsidRPr="002879D2">
        <w:rPr>
          <w:sz w:val="22"/>
          <w:szCs w:val="22"/>
        </w:rPr>
        <w:lastRenderedPageBreak/>
        <w:t xml:space="preserve">Работник обязан сохранять конфиденциальность в отношении </w:t>
      </w:r>
      <w:r w:rsidR="004C3C7B" w:rsidRPr="002879D2">
        <w:rPr>
          <w:sz w:val="22"/>
          <w:szCs w:val="22"/>
        </w:rPr>
        <w:t>служебного РНТД</w:t>
      </w:r>
      <w:r w:rsidRPr="002879D2">
        <w:rPr>
          <w:sz w:val="22"/>
          <w:szCs w:val="22"/>
        </w:rPr>
        <w:t xml:space="preserve"> в течение срока, предусмотренного </w:t>
      </w:r>
      <w:r w:rsidR="002879D2">
        <w:rPr>
          <w:sz w:val="22"/>
          <w:szCs w:val="22"/>
        </w:rPr>
        <w:t>Д</w:t>
      </w:r>
      <w:r w:rsidRPr="002879D2">
        <w:rPr>
          <w:sz w:val="22"/>
          <w:szCs w:val="22"/>
        </w:rPr>
        <w:t>оговором о взаимоотношениях</w:t>
      </w:r>
      <w:r w:rsidR="002879D2">
        <w:rPr>
          <w:sz w:val="22"/>
          <w:szCs w:val="22"/>
        </w:rPr>
        <w:t xml:space="preserve"> по п. 7</w:t>
      </w:r>
      <w:r w:rsidRPr="002879D2">
        <w:rPr>
          <w:sz w:val="22"/>
          <w:szCs w:val="22"/>
        </w:rPr>
        <w:t>.</w:t>
      </w:r>
    </w:p>
    <w:p w:rsidR="00A56382" w:rsidRDefault="00A56382" w:rsidP="00FF2DD7">
      <w:pPr>
        <w:spacing w:line="276" w:lineRule="auto"/>
        <w:jc w:val="center"/>
        <w:rPr>
          <w:b/>
          <w:sz w:val="22"/>
          <w:szCs w:val="22"/>
        </w:rPr>
      </w:pPr>
    </w:p>
    <w:p w:rsidR="005419C7" w:rsidRPr="00A56382" w:rsidRDefault="005419C7" w:rsidP="00FF2DD7">
      <w:pPr>
        <w:spacing w:line="276" w:lineRule="auto"/>
        <w:jc w:val="center"/>
        <w:rPr>
          <w:b/>
          <w:sz w:val="22"/>
          <w:szCs w:val="22"/>
        </w:rPr>
      </w:pPr>
      <w:r w:rsidRPr="00A56382">
        <w:rPr>
          <w:b/>
          <w:sz w:val="22"/>
          <w:szCs w:val="22"/>
        </w:rPr>
        <w:t>Реквизиты и подписи Сторон</w:t>
      </w:r>
    </w:p>
    <w:p w:rsidR="005419C7" w:rsidRPr="00A56382" w:rsidRDefault="005419C7" w:rsidP="00FF2DD7">
      <w:pPr>
        <w:spacing w:line="276" w:lineRule="auto"/>
        <w:jc w:val="center"/>
        <w:rPr>
          <w:sz w:val="22"/>
          <w:szCs w:val="22"/>
        </w:rPr>
      </w:pPr>
    </w:p>
    <w:tbl>
      <w:tblPr>
        <w:tblW w:w="0" w:type="auto"/>
        <w:tblInd w:w="392" w:type="dxa"/>
        <w:tblLayout w:type="fixed"/>
        <w:tblLook w:val="01E0"/>
      </w:tblPr>
      <w:tblGrid>
        <w:gridCol w:w="3474"/>
        <w:gridCol w:w="1629"/>
        <w:gridCol w:w="3402"/>
      </w:tblGrid>
      <w:tr w:rsidR="00DC0053" w:rsidRPr="00A56382" w:rsidTr="00642444">
        <w:tc>
          <w:tcPr>
            <w:tcW w:w="3474" w:type="dxa"/>
          </w:tcPr>
          <w:p w:rsidR="00DC0053" w:rsidRPr="00A56382" w:rsidRDefault="00DC0053" w:rsidP="003D386A">
            <w:pPr>
              <w:pStyle w:val="24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A56382">
              <w:rPr>
                <w:b/>
                <w:sz w:val="22"/>
                <w:szCs w:val="22"/>
              </w:rPr>
              <w:t>Работодатель</w:t>
            </w:r>
          </w:p>
          <w:p w:rsidR="00DC0053" w:rsidRDefault="00DC0053" w:rsidP="003D386A">
            <w:pPr>
              <w:pStyle w:val="24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56382">
              <w:rPr>
                <w:sz w:val="22"/>
                <w:szCs w:val="22"/>
              </w:rPr>
              <w:t>ИБХФ РАН</w:t>
            </w:r>
          </w:p>
          <w:p w:rsidR="00642444" w:rsidRDefault="00642444" w:rsidP="00642444">
            <w:pPr>
              <w:pStyle w:val="24"/>
              <w:spacing w:after="0" w:line="240" w:lineRule="auto"/>
              <w:rPr>
                <w:sz w:val="22"/>
                <w:szCs w:val="22"/>
              </w:rPr>
            </w:pPr>
          </w:p>
          <w:p w:rsidR="00642444" w:rsidRPr="00A56382" w:rsidRDefault="00642444" w:rsidP="00642444">
            <w:pPr>
              <w:pStyle w:val="24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A56382">
              <w:rPr>
                <w:sz w:val="22"/>
                <w:szCs w:val="22"/>
              </w:rPr>
              <w:t>дрес: 119334, Москва, ул. Косыгина, д. 4, (ИБХФ РАН)</w:t>
            </w:r>
          </w:p>
          <w:p w:rsidR="00642444" w:rsidRPr="00A56382" w:rsidRDefault="00642444" w:rsidP="00642444">
            <w:pPr>
              <w:pStyle w:val="24"/>
              <w:spacing w:after="0" w:line="240" w:lineRule="auto"/>
              <w:ind w:left="317"/>
              <w:rPr>
                <w:sz w:val="22"/>
                <w:szCs w:val="22"/>
              </w:rPr>
            </w:pPr>
            <w:r w:rsidRPr="00A56382">
              <w:rPr>
                <w:sz w:val="22"/>
                <w:szCs w:val="22"/>
              </w:rPr>
              <w:t>Телефон: (499) 137-64-20 Факс: (499) 137-41-01</w:t>
            </w:r>
          </w:p>
          <w:p w:rsidR="00642444" w:rsidRDefault="00642444" w:rsidP="00642444">
            <w:pPr>
              <w:pStyle w:val="24"/>
              <w:pBdr>
                <w:bottom w:val="single" w:sz="12" w:space="1" w:color="auto"/>
              </w:pBdr>
              <w:spacing w:after="0" w:line="240" w:lineRule="auto"/>
              <w:ind w:left="317"/>
              <w:rPr>
                <w:sz w:val="22"/>
                <w:szCs w:val="22"/>
              </w:rPr>
            </w:pPr>
            <w:r w:rsidRPr="00A56382">
              <w:rPr>
                <w:sz w:val="22"/>
                <w:szCs w:val="22"/>
                <w:lang w:val="en-US"/>
              </w:rPr>
              <w:t>E</w:t>
            </w:r>
            <w:r w:rsidRPr="00A56382">
              <w:rPr>
                <w:sz w:val="22"/>
                <w:szCs w:val="22"/>
              </w:rPr>
              <w:t>-</w:t>
            </w:r>
            <w:r w:rsidRPr="00A56382">
              <w:rPr>
                <w:sz w:val="22"/>
                <w:szCs w:val="22"/>
                <w:lang w:val="en-US"/>
              </w:rPr>
              <w:t>mail</w:t>
            </w:r>
            <w:r w:rsidRPr="00A56382">
              <w:rPr>
                <w:sz w:val="22"/>
                <w:szCs w:val="22"/>
              </w:rPr>
              <w:t xml:space="preserve">: </w:t>
            </w:r>
            <w:hyperlink r:id="rId8" w:history="1">
              <w:r w:rsidRPr="00A56382">
                <w:rPr>
                  <w:rStyle w:val="af0"/>
                  <w:sz w:val="22"/>
                  <w:szCs w:val="22"/>
                  <w:lang w:val="en-US"/>
                </w:rPr>
                <w:t>ibcp</w:t>
              </w:r>
              <w:r w:rsidRPr="00A56382">
                <w:rPr>
                  <w:rStyle w:val="af0"/>
                  <w:sz w:val="22"/>
                  <w:szCs w:val="22"/>
                </w:rPr>
                <w:t>@</w:t>
              </w:r>
              <w:r w:rsidRPr="00A56382">
                <w:rPr>
                  <w:rStyle w:val="af0"/>
                  <w:sz w:val="22"/>
                  <w:szCs w:val="22"/>
                  <w:lang w:val="en-US"/>
                </w:rPr>
                <w:t>sky</w:t>
              </w:r>
              <w:r w:rsidRPr="00A56382">
                <w:rPr>
                  <w:rStyle w:val="af0"/>
                  <w:sz w:val="22"/>
                  <w:szCs w:val="22"/>
                </w:rPr>
                <w:t>.</w:t>
              </w:r>
              <w:r w:rsidRPr="00A56382">
                <w:rPr>
                  <w:rStyle w:val="af0"/>
                  <w:sz w:val="22"/>
                  <w:szCs w:val="22"/>
                  <w:lang w:val="en-US"/>
                </w:rPr>
                <w:t>chph</w:t>
              </w:r>
              <w:r w:rsidRPr="00A56382">
                <w:rPr>
                  <w:rStyle w:val="af0"/>
                  <w:sz w:val="22"/>
                  <w:szCs w:val="22"/>
                </w:rPr>
                <w:t>.</w:t>
              </w:r>
              <w:r w:rsidRPr="00A56382">
                <w:rPr>
                  <w:rStyle w:val="af0"/>
                  <w:sz w:val="22"/>
                  <w:szCs w:val="22"/>
                  <w:lang w:val="en-US"/>
                </w:rPr>
                <w:t>ras</w:t>
              </w:r>
              <w:r w:rsidRPr="00A56382">
                <w:rPr>
                  <w:rStyle w:val="af0"/>
                  <w:sz w:val="22"/>
                  <w:szCs w:val="22"/>
                </w:rPr>
                <w:t>.</w:t>
              </w:r>
              <w:r w:rsidRPr="00A56382">
                <w:rPr>
                  <w:rStyle w:val="af0"/>
                  <w:sz w:val="22"/>
                  <w:szCs w:val="22"/>
                  <w:lang w:val="en-US"/>
                </w:rPr>
                <w:t>ru</w:t>
              </w:r>
            </w:hyperlink>
          </w:p>
          <w:p w:rsidR="00642444" w:rsidRPr="00A56382" w:rsidRDefault="00642444" w:rsidP="003D386A">
            <w:pPr>
              <w:pStyle w:val="24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DC0053" w:rsidRPr="00A56382" w:rsidRDefault="00DC0053" w:rsidP="00FF2DD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C0053" w:rsidRPr="00A56382" w:rsidRDefault="00DC0053" w:rsidP="00FF2DD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56382">
              <w:rPr>
                <w:b/>
                <w:sz w:val="22"/>
                <w:szCs w:val="22"/>
              </w:rPr>
              <w:t>Работник</w:t>
            </w:r>
          </w:p>
          <w:p w:rsidR="00DC0053" w:rsidRPr="00A56382" w:rsidRDefault="00F317DC" w:rsidP="00FF2D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56382">
              <w:rPr>
                <w:sz w:val="22"/>
                <w:szCs w:val="22"/>
              </w:rPr>
              <w:t>____________________________</w:t>
            </w:r>
            <w:r w:rsidR="0007584C" w:rsidRPr="00A56382">
              <w:rPr>
                <w:sz w:val="22"/>
                <w:szCs w:val="22"/>
              </w:rPr>
              <w:t xml:space="preserve"> </w:t>
            </w:r>
            <w:r w:rsidRPr="00A56382">
              <w:rPr>
                <w:sz w:val="22"/>
                <w:szCs w:val="22"/>
              </w:rPr>
              <w:t>(ФИО)</w:t>
            </w:r>
          </w:p>
          <w:p w:rsidR="00C37EC1" w:rsidRPr="00A56382" w:rsidRDefault="00C37EC1" w:rsidP="00F317DC">
            <w:pPr>
              <w:spacing w:line="276" w:lineRule="auto"/>
              <w:rPr>
                <w:sz w:val="22"/>
                <w:szCs w:val="22"/>
              </w:rPr>
            </w:pPr>
            <w:r w:rsidRPr="00A56382">
              <w:rPr>
                <w:sz w:val="22"/>
                <w:szCs w:val="22"/>
              </w:rPr>
              <w:t>Адрес:</w:t>
            </w:r>
          </w:p>
          <w:p w:rsidR="00642444" w:rsidRDefault="00642444" w:rsidP="00F317DC">
            <w:pPr>
              <w:spacing w:line="276" w:lineRule="auto"/>
              <w:rPr>
                <w:sz w:val="22"/>
                <w:szCs w:val="22"/>
              </w:rPr>
            </w:pPr>
          </w:p>
          <w:p w:rsidR="00C37EC1" w:rsidRPr="00A56382" w:rsidRDefault="00C37EC1" w:rsidP="00F317DC">
            <w:pPr>
              <w:spacing w:line="276" w:lineRule="auto"/>
              <w:rPr>
                <w:sz w:val="22"/>
                <w:szCs w:val="22"/>
              </w:rPr>
            </w:pPr>
            <w:r w:rsidRPr="00A56382">
              <w:rPr>
                <w:sz w:val="22"/>
                <w:szCs w:val="22"/>
              </w:rPr>
              <w:t>Паспорт №…………………..</w:t>
            </w:r>
          </w:p>
          <w:p w:rsidR="00C37EC1" w:rsidRPr="00A56382" w:rsidRDefault="00C37EC1" w:rsidP="00F317DC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A56382">
              <w:rPr>
                <w:sz w:val="22"/>
                <w:szCs w:val="22"/>
              </w:rPr>
              <w:t>Выдан</w:t>
            </w:r>
            <w:proofErr w:type="gramEnd"/>
            <w:r w:rsidRPr="00A56382">
              <w:rPr>
                <w:sz w:val="22"/>
                <w:szCs w:val="22"/>
              </w:rPr>
              <w:t xml:space="preserve"> (кем, когда)</w:t>
            </w:r>
          </w:p>
        </w:tc>
      </w:tr>
      <w:tr w:rsidR="00DC0053" w:rsidRPr="00A56382" w:rsidTr="00642444">
        <w:tc>
          <w:tcPr>
            <w:tcW w:w="3474" w:type="dxa"/>
          </w:tcPr>
          <w:p w:rsidR="00F317DC" w:rsidRPr="00A56382" w:rsidRDefault="00F317DC" w:rsidP="003D386A">
            <w:pPr>
              <w:pStyle w:val="24"/>
              <w:pBdr>
                <w:bottom w:val="single" w:sz="12" w:space="1" w:color="auto"/>
              </w:pBdr>
              <w:spacing w:after="0" w:line="240" w:lineRule="auto"/>
              <w:ind w:left="426"/>
              <w:rPr>
                <w:sz w:val="22"/>
                <w:szCs w:val="22"/>
              </w:rPr>
            </w:pPr>
          </w:p>
          <w:p w:rsidR="00F317DC" w:rsidRPr="00A56382" w:rsidRDefault="00F317DC" w:rsidP="003D386A">
            <w:pPr>
              <w:pStyle w:val="24"/>
              <w:pBdr>
                <w:bottom w:val="single" w:sz="12" w:space="1" w:color="auto"/>
              </w:pBdr>
              <w:spacing w:after="0" w:line="240" w:lineRule="auto"/>
              <w:ind w:left="426"/>
              <w:rPr>
                <w:sz w:val="22"/>
                <w:szCs w:val="22"/>
              </w:rPr>
            </w:pPr>
          </w:p>
          <w:p w:rsidR="00F317DC" w:rsidRPr="00A56382" w:rsidRDefault="00F317DC" w:rsidP="003D386A">
            <w:pPr>
              <w:pStyle w:val="24"/>
              <w:spacing w:after="0" w:line="240" w:lineRule="auto"/>
              <w:ind w:left="426"/>
              <w:jc w:val="center"/>
              <w:rPr>
                <w:sz w:val="22"/>
                <w:szCs w:val="22"/>
              </w:rPr>
            </w:pPr>
            <w:r w:rsidRPr="00A56382">
              <w:rPr>
                <w:sz w:val="22"/>
                <w:szCs w:val="22"/>
              </w:rPr>
              <w:t>подпись</w:t>
            </w:r>
          </w:p>
          <w:p w:rsidR="00F317DC" w:rsidRPr="00A56382" w:rsidRDefault="00F317DC" w:rsidP="003D386A">
            <w:pPr>
              <w:pStyle w:val="24"/>
              <w:spacing w:after="0" w:line="240" w:lineRule="auto"/>
              <w:ind w:left="426"/>
              <w:rPr>
                <w:sz w:val="22"/>
                <w:szCs w:val="22"/>
              </w:rPr>
            </w:pPr>
            <w:r w:rsidRPr="00A56382">
              <w:rPr>
                <w:sz w:val="22"/>
                <w:szCs w:val="22"/>
              </w:rPr>
              <w:t>Дата</w:t>
            </w:r>
          </w:p>
          <w:p w:rsidR="00C37EC1" w:rsidRPr="00A56382" w:rsidRDefault="00C37EC1" w:rsidP="003D386A">
            <w:pPr>
              <w:pStyle w:val="24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DC0053" w:rsidRPr="00A56382" w:rsidRDefault="00DC0053" w:rsidP="00FF2DD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C0053" w:rsidRPr="00A56382" w:rsidRDefault="00DC0053" w:rsidP="00FF2DD7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317DC" w:rsidRPr="00A56382" w:rsidRDefault="00F317DC" w:rsidP="00FF2DD7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317DC" w:rsidRPr="00A56382" w:rsidRDefault="00F317DC" w:rsidP="0064244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56382">
              <w:rPr>
                <w:sz w:val="22"/>
                <w:szCs w:val="22"/>
              </w:rPr>
              <w:t>подпись</w:t>
            </w:r>
          </w:p>
          <w:p w:rsidR="00DC0053" w:rsidRPr="00A56382" w:rsidRDefault="00DC0053" w:rsidP="00F317D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6382">
              <w:rPr>
                <w:sz w:val="22"/>
                <w:szCs w:val="22"/>
              </w:rPr>
              <w:t>Дата</w:t>
            </w:r>
          </w:p>
        </w:tc>
      </w:tr>
    </w:tbl>
    <w:p w:rsidR="00DF1577" w:rsidRPr="00334D8E" w:rsidRDefault="00DF1577" w:rsidP="005419C7">
      <w:pPr>
        <w:spacing w:line="360" w:lineRule="auto"/>
        <w:jc w:val="right"/>
        <w:rPr>
          <w:sz w:val="22"/>
          <w:szCs w:val="22"/>
        </w:rPr>
      </w:pPr>
    </w:p>
    <w:p w:rsidR="00DF1577" w:rsidRPr="00334D8E" w:rsidRDefault="00DF1577">
      <w:pPr>
        <w:spacing w:after="200" w:line="276" w:lineRule="auto"/>
        <w:rPr>
          <w:sz w:val="22"/>
          <w:szCs w:val="22"/>
        </w:rPr>
      </w:pPr>
      <w:r w:rsidRPr="00334D8E">
        <w:rPr>
          <w:sz w:val="22"/>
          <w:szCs w:val="22"/>
        </w:rPr>
        <w:br w:type="page"/>
      </w:r>
    </w:p>
    <w:p w:rsidR="001A485F" w:rsidRPr="00334D8E" w:rsidRDefault="005419C7" w:rsidP="00FF2DD7">
      <w:pPr>
        <w:jc w:val="right"/>
        <w:rPr>
          <w:sz w:val="22"/>
          <w:szCs w:val="22"/>
        </w:rPr>
      </w:pPr>
      <w:r w:rsidRPr="00334D8E">
        <w:rPr>
          <w:sz w:val="22"/>
          <w:szCs w:val="22"/>
        </w:rPr>
        <w:lastRenderedPageBreak/>
        <w:t xml:space="preserve">Приложение 2 </w:t>
      </w:r>
    </w:p>
    <w:p w:rsidR="005419C7" w:rsidRPr="00334D8E" w:rsidRDefault="005419C7" w:rsidP="00FF2DD7">
      <w:pPr>
        <w:jc w:val="right"/>
        <w:rPr>
          <w:sz w:val="22"/>
          <w:szCs w:val="22"/>
        </w:rPr>
      </w:pPr>
      <w:r w:rsidRPr="00334D8E">
        <w:rPr>
          <w:sz w:val="22"/>
          <w:szCs w:val="22"/>
        </w:rPr>
        <w:t>к Положению о служебных результатах интеллектуальной деятельности</w:t>
      </w:r>
    </w:p>
    <w:bookmarkEnd w:id="3"/>
    <w:tbl>
      <w:tblPr>
        <w:tblW w:w="9126" w:type="dxa"/>
        <w:tblInd w:w="1242" w:type="dxa"/>
        <w:tblLayout w:type="fixed"/>
        <w:tblLook w:val="0000"/>
      </w:tblPr>
      <w:tblGrid>
        <w:gridCol w:w="4820"/>
        <w:gridCol w:w="4306"/>
      </w:tblGrid>
      <w:tr w:rsidR="005419C7" w:rsidRPr="00334D8E" w:rsidTr="00DF1577">
        <w:tc>
          <w:tcPr>
            <w:tcW w:w="4820" w:type="dxa"/>
          </w:tcPr>
          <w:p w:rsidR="005419C7" w:rsidRPr="00334D8E" w:rsidRDefault="005419C7" w:rsidP="009727DE">
            <w:pPr>
              <w:spacing w:line="360" w:lineRule="auto"/>
              <w:ind w:left="567" w:right="709" w:firstLine="567"/>
              <w:jc w:val="right"/>
              <w:rPr>
                <w:szCs w:val="22"/>
              </w:rPr>
            </w:pPr>
          </w:p>
        </w:tc>
        <w:tc>
          <w:tcPr>
            <w:tcW w:w="4306" w:type="dxa"/>
          </w:tcPr>
          <w:p w:rsidR="005419C7" w:rsidRPr="00334D8E" w:rsidRDefault="005419C7" w:rsidP="009727DE">
            <w:pPr>
              <w:pStyle w:val="ae"/>
              <w:ind w:left="598"/>
              <w:rPr>
                <w:szCs w:val="22"/>
              </w:rPr>
            </w:pPr>
            <w:r w:rsidRPr="00334D8E">
              <w:rPr>
                <w:sz w:val="22"/>
                <w:szCs w:val="22"/>
              </w:rPr>
              <w:t>В отдел интеллектуальной собственности и инноваций ИБХФ РАН</w:t>
            </w:r>
          </w:p>
          <w:p w:rsidR="005419C7" w:rsidRPr="00334D8E" w:rsidRDefault="005419C7" w:rsidP="009727DE">
            <w:pPr>
              <w:ind w:left="598" w:right="709"/>
              <w:rPr>
                <w:szCs w:val="22"/>
              </w:rPr>
            </w:pPr>
          </w:p>
        </w:tc>
      </w:tr>
    </w:tbl>
    <w:p w:rsidR="00DF1577" w:rsidRPr="00334D8E" w:rsidRDefault="00DF1577" w:rsidP="001A485F">
      <w:pPr>
        <w:pStyle w:val="23"/>
        <w:spacing w:line="240" w:lineRule="auto"/>
        <w:ind w:right="709" w:firstLine="540"/>
        <w:jc w:val="center"/>
        <w:rPr>
          <w:b/>
          <w:sz w:val="22"/>
          <w:szCs w:val="22"/>
        </w:rPr>
      </w:pPr>
      <w:r w:rsidRPr="00334D8E">
        <w:rPr>
          <w:b/>
          <w:sz w:val="22"/>
          <w:szCs w:val="22"/>
        </w:rPr>
        <w:t>Уведомление о создании служебного изобретения</w:t>
      </w:r>
      <w:r w:rsidR="001A485F" w:rsidRPr="00334D8E">
        <w:rPr>
          <w:b/>
          <w:sz w:val="22"/>
          <w:szCs w:val="22"/>
        </w:rPr>
        <w:t>, служебной полезной модели, служебного промышленного образца</w:t>
      </w:r>
    </w:p>
    <w:p w:rsidR="001A70B0" w:rsidRPr="00334D8E" w:rsidRDefault="001A70B0" w:rsidP="001A485F">
      <w:pPr>
        <w:pStyle w:val="23"/>
        <w:spacing w:line="240" w:lineRule="auto"/>
        <w:ind w:right="709" w:firstLine="540"/>
        <w:jc w:val="center"/>
        <w:rPr>
          <w:b/>
          <w:sz w:val="22"/>
          <w:szCs w:val="22"/>
        </w:rPr>
      </w:pPr>
    </w:p>
    <w:p w:rsidR="00DF1577" w:rsidRPr="00334D8E" w:rsidRDefault="00DF1577" w:rsidP="00DF1577">
      <w:pPr>
        <w:pStyle w:val="23"/>
        <w:spacing w:line="240" w:lineRule="auto"/>
        <w:ind w:right="709" w:firstLine="540"/>
        <w:rPr>
          <w:sz w:val="22"/>
          <w:szCs w:val="22"/>
        </w:rPr>
      </w:pPr>
      <w:r w:rsidRPr="00334D8E">
        <w:rPr>
          <w:sz w:val="22"/>
          <w:szCs w:val="22"/>
        </w:rPr>
        <w:t>Сообщаем, что нами получены научно-технические результаты, в отношении которых возможна правовая охрана в качестве объекта интеллектуальной собственности – изобретения</w:t>
      </w:r>
      <w:r w:rsidR="001A70B0" w:rsidRPr="00334D8E">
        <w:rPr>
          <w:sz w:val="22"/>
          <w:szCs w:val="22"/>
        </w:rPr>
        <w:t xml:space="preserve"> (полезной модели, промышленного образца)</w:t>
      </w:r>
      <w:r w:rsidRPr="00334D8E">
        <w:rPr>
          <w:sz w:val="22"/>
          <w:szCs w:val="22"/>
        </w:rPr>
        <w:t xml:space="preserve">. </w:t>
      </w:r>
    </w:p>
    <w:p w:rsidR="00DF1577" w:rsidRPr="00334D8E" w:rsidRDefault="00DF1577" w:rsidP="00DF1577">
      <w:pPr>
        <w:jc w:val="both"/>
        <w:rPr>
          <w:sz w:val="22"/>
          <w:szCs w:val="22"/>
        </w:rPr>
      </w:pPr>
      <w:r w:rsidRPr="00334D8E">
        <w:rPr>
          <w:sz w:val="22"/>
          <w:szCs w:val="22"/>
        </w:rPr>
        <w:t>Данные научно-технические результаты получены при выполнении исследований</w:t>
      </w:r>
    </w:p>
    <w:p w:rsidR="00DF1577" w:rsidRPr="00334D8E" w:rsidRDefault="00075D32" w:rsidP="00CD79A1">
      <w:pPr>
        <w:ind w:firstLine="357"/>
        <w:rPr>
          <w:sz w:val="22"/>
          <w:szCs w:val="22"/>
        </w:rPr>
      </w:pPr>
      <w:r>
        <w:rPr>
          <w:sz w:val="22"/>
          <w:szCs w:val="22"/>
        </w:rPr>
        <w:pict>
          <v:rect id="_x0000_s1037" style="position:absolute;left:0;text-align:left;margin-left:1.2pt;margin-top:4.2pt;width:8.55pt;height:8.55pt;z-index:251660288" o:allowincell="f"/>
        </w:pict>
      </w:r>
      <w:r w:rsidR="00254D15" w:rsidRPr="00334D8E">
        <w:rPr>
          <w:sz w:val="22"/>
          <w:szCs w:val="22"/>
        </w:rPr>
        <w:t>по</w:t>
      </w:r>
      <w:r w:rsidR="00DF1577" w:rsidRPr="00334D8E">
        <w:rPr>
          <w:sz w:val="22"/>
          <w:szCs w:val="22"/>
        </w:rPr>
        <w:t xml:space="preserve"> планам НИР </w:t>
      </w:r>
      <w:r w:rsidR="00254D15" w:rsidRPr="00334D8E">
        <w:rPr>
          <w:sz w:val="22"/>
          <w:szCs w:val="22"/>
        </w:rPr>
        <w:t xml:space="preserve">в соответствии с государственным заданием </w:t>
      </w:r>
      <w:r w:rsidR="00DF1577" w:rsidRPr="00334D8E">
        <w:rPr>
          <w:sz w:val="22"/>
          <w:szCs w:val="22"/>
        </w:rPr>
        <w:t>ИБХФ РАН</w:t>
      </w:r>
    </w:p>
    <w:p w:rsidR="00DF1577" w:rsidRPr="00334D8E" w:rsidRDefault="00075D32" w:rsidP="00CD79A1">
      <w:pPr>
        <w:ind w:firstLine="357"/>
        <w:rPr>
          <w:sz w:val="22"/>
          <w:szCs w:val="22"/>
        </w:rPr>
      </w:pPr>
      <w:r>
        <w:rPr>
          <w:sz w:val="22"/>
          <w:szCs w:val="22"/>
        </w:rPr>
        <w:pict>
          <v:rect id="_x0000_s1038" style="position:absolute;left:0;text-align:left;margin-left:1.2pt;margin-top:4.65pt;width:8.55pt;height:8.55pt;z-index:251661312" o:allowincell="f"/>
        </w:pict>
      </w:r>
      <w:r w:rsidR="00DF1577" w:rsidRPr="00334D8E">
        <w:rPr>
          <w:sz w:val="22"/>
          <w:szCs w:val="22"/>
        </w:rPr>
        <w:t>по договору _____________________________________________________________________</w:t>
      </w:r>
      <w:r w:rsidR="00CD79A1" w:rsidRPr="00334D8E">
        <w:rPr>
          <w:sz w:val="22"/>
          <w:szCs w:val="22"/>
        </w:rPr>
        <w:t>____</w:t>
      </w:r>
    </w:p>
    <w:p w:rsidR="00DF1577" w:rsidRPr="00334D8E" w:rsidRDefault="00DF1577" w:rsidP="00CD79A1">
      <w:pPr>
        <w:jc w:val="center"/>
        <w:rPr>
          <w:sz w:val="22"/>
          <w:szCs w:val="22"/>
        </w:rPr>
      </w:pPr>
      <w:r w:rsidRPr="00334D8E">
        <w:rPr>
          <w:sz w:val="22"/>
          <w:szCs w:val="22"/>
        </w:rPr>
        <w:t>(указать реквизиты договора)</w:t>
      </w:r>
    </w:p>
    <w:p w:rsidR="00DF1577" w:rsidRPr="00334D8E" w:rsidRDefault="00075D32" w:rsidP="00CD79A1">
      <w:pPr>
        <w:pStyle w:val="23"/>
        <w:spacing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pict>
          <v:rect id="_x0000_s1039" style="position:absolute;margin-left:1.2pt;margin-top:2.7pt;width:8.55pt;height:8.55pt;z-index:251662336" o:allowincell="f"/>
        </w:pict>
      </w:r>
      <w:r w:rsidR="00DF1577" w:rsidRPr="00334D8E">
        <w:rPr>
          <w:sz w:val="22"/>
          <w:szCs w:val="22"/>
        </w:rPr>
        <w:t xml:space="preserve">     по гранту _______________________________________________________________________</w:t>
      </w:r>
      <w:r w:rsidR="00CD79A1" w:rsidRPr="00334D8E">
        <w:rPr>
          <w:sz w:val="22"/>
          <w:szCs w:val="22"/>
        </w:rPr>
        <w:t>__</w:t>
      </w:r>
    </w:p>
    <w:p w:rsidR="00DF1577" w:rsidRPr="00334D8E" w:rsidRDefault="00DF1577" w:rsidP="00CD79A1">
      <w:pPr>
        <w:jc w:val="center"/>
        <w:rPr>
          <w:sz w:val="22"/>
          <w:szCs w:val="22"/>
        </w:rPr>
      </w:pPr>
      <w:r w:rsidRPr="00334D8E">
        <w:rPr>
          <w:sz w:val="22"/>
          <w:szCs w:val="22"/>
        </w:rPr>
        <w:t>(указать реквизиты гранта)</w:t>
      </w:r>
    </w:p>
    <w:p w:rsidR="00DF1577" w:rsidRPr="00334D8E" w:rsidRDefault="00075D32" w:rsidP="00CD79A1">
      <w:pPr>
        <w:ind w:firstLine="357"/>
        <w:rPr>
          <w:sz w:val="22"/>
          <w:szCs w:val="22"/>
        </w:rPr>
      </w:pPr>
      <w:r>
        <w:rPr>
          <w:sz w:val="22"/>
          <w:szCs w:val="22"/>
        </w:rPr>
        <w:pict>
          <v:rect id="_x0000_s1046" style="position:absolute;left:0;text-align:left;margin-left:1.2pt;margin-top:2.7pt;width:8.55pt;height:8.55pt;z-index:251669504" o:allowincell="f"/>
        </w:pict>
      </w:r>
      <w:r w:rsidR="00DF1577" w:rsidRPr="00334D8E">
        <w:rPr>
          <w:sz w:val="22"/>
          <w:szCs w:val="22"/>
        </w:rPr>
        <w:t>по конкретному заданию</w:t>
      </w:r>
      <w:r w:rsidR="00254D15" w:rsidRPr="00334D8E">
        <w:rPr>
          <w:sz w:val="22"/>
          <w:szCs w:val="22"/>
        </w:rPr>
        <w:t xml:space="preserve"> Института</w:t>
      </w:r>
      <w:r w:rsidR="00DF1577" w:rsidRPr="00334D8E">
        <w:rPr>
          <w:sz w:val="22"/>
          <w:szCs w:val="22"/>
        </w:rPr>
        <w:t xml:space="preserve"> __________________________________________________________</w:t>
      </w:r>
      <w:r w:rsidR="00CD79A1" w:rsidRPr="00334D8E">
        <w:rPr>
          <w:sz w:val="22"/>
          <w:szCs w:val="22"/>
        </w:rPr>
        <w:t>_______________</w:t>
      </w:r>
    </w:p>
    <w:p w:rsidR="00DF1577" w:rsidRPr="00334D8E" w:rsidRDefault="00DF1577" w:rsidP="00CD79A1">
      <w:pPr>
        <w:jc w:val="center"/>
        <w:rPr>
          <w:sz w:val="22"/>
          <w:szCs w:val="22"/>
        </w:rPr>
      </w:pPr>
      <w:r w:rsidRPr="00334D8E">
        <w:rPr>
          <w:sz w:val="22"/>
          <w:szCs w:val="22"/>
        </w:rPr>
        <w:t>(дата)</w:t>
      </w:r>
    </w:p>
    <w:p w:rsidR="00DF1577" w:rsidRPr="00334D8E" w:rsidRDefault="00075D32" w:rsidP="00CD79A1">
      <w:pPr>
        <w:ind w:firstLine="357"/>
        <w:rPr>
          <w:sz w:val="22"/>
          <w:szCs w:val="22"/>
        </w:rPr>
      </w:pPr>
      <w:r>
        <w:rPr>
          <w:sz w:val="22"/>
          <w:szCs w:val="22"/>
        </w:rPr>
        <w:pict>
          <v:rect id="_x0000_s1040" style="position:absolute;left:0;text-align:left;margin-left:1.2pt;margin-top:3.6pt;width:8.55pt;height:8.55pt;z-index:251663360" o:allowincell="f"/>
        </w:pict>
      </w:r>
      <w:r w:rsidR="00DF1577" w:rsidRPr="00334D8E">
        <w:rPr>
          <w:sz w:val="22"/>
          <w:szCs w:val="22"/>
        </w:rPr>
        <w:t>на другом основании _____________________________________________________________</w:t>
      </w:r>
      <w:r w:rsidR="00CD79A1" w:rsidRPr="00334D8E">
        <w:rPr>
          <w:sz w:val="22"/>
          <w:szCs w:val="22"/>
        </w:rPr>
        <w:t>____________</w:t>
      </w:r>
    </w:p>
    <w:p w:rsidR="00DF1577" w:rsidRPr="00334D8E" w:rsidRDefault="00DF1577" w:rsidP="00CD79A1">
      <w:pPr>
        <w:jc w:val="center"/>
        <w:rPr>
          <w:sz w:val="22"/>
          <w:szCs w:val="22"/>
        </w:rPr>
      </w:pPr>
      <w:r w:rsidRPr="00334D8E">
        <w:rPr>
          <w:sz w:val="22"/>
          <w:szCs w:val="22"/>
        </w:rPr>
        <w:t>(на каком)</w:t>
      </w:r>
    </w:p>
    <w:p w:rsidR="00DF1577" w:rsidRPr="00334D8E" w:rsidRDefault="00DF1577" w:rsidP="001A70B0">
      <w:pPr>
        <w:pStyle w:val="31"/>
        <w:tabs>
          <w:tab w:val="left" w:pos="9498"/>
        </w:tabs>
        <w:spacing w:line="240" w:lineRule="auto"/>
        <w:ind w:right="-1" w:firstLine="570"/>
        <w:jc w:val="left"/>
        <w:rPr>
          <w:sz w:val="22"/>
          <w:szCs w:val="22"/>
        </w:rPr>
      </w:pPr>
      <w:r w:rsidRPr="00334D8E">
        <w:rPr>
          <w:sz w:val="22"/>
          <w:szCs w:val="22"/>
        </w:rPr>
        <w:t>Авторами данных научно-технических результатов являются сотрудники ИБХФ РАН:______________________________________________________</w:t>
      </w:r>
      <w:r w:rsidR="001A70B0" w:rsidRPr="00334D8E">
        <w:rPr>
          <w:sz w:val="22"/>
          <w:szCs w:val="22"/>
        </w:rPr>
        <w:t>__________________</w:t>
      </w:r>
      <w:r w:rsidRPr="00334D8E">
        <w:rPr>
          <w:sz w:val="22"/>
          <w:szCs w:val="22"/>
        </w:rPr>
        <w:t xml:space="preserve">, </w:t>
      </w:r>
      <w:r w:rsidR="009F1499" w:rsidRPr="00334D8E">
        <w:rPr>
          <w:sz w:val="22"/>
          <w:szCs w:val="22"/>
        </w:rPr>
        <w:t xml:space="preserve">а </w:t>
      </w:r>
      <w:r w:rsidRPr="00334D8E">
        <w:rPr>
          <w:sz w:val="22"/>
          <w:szCs w:val="22"/>
        </w:rPr>
        <w:t>также___________________________________________________________________</w:t>
      </w:r>
      <w:r w:rsidR="009F1499" w:rsidRPr="00334D8E">
        <w:rPr>
          <w:sz w:val="22"/>
          <w:szCs w:val="22"/>
        </w:rPr>
        <w:t>__</w:t>
      </w:r>
      <w:r w:rsidRPr="00334D8E">
        <w:rPr>
          <w:sz w:val="22"/>
          <w:szCs w:val="22"/>
        </w:rPr>
        <w:t xml:space="preserve">, </w:t>
      </w:r>
    </w:p>
    <w:p w:rsidR="00DF1577" w:rsidRPr="00334D8E" w:rsidRDefault="00DF1577" w:rsidP="009F1499">
      <w:pPr>
        <w:pStyle w:val="23"/>
        <w:jc w:val="left"/>
        <w:rPr>
          <w:sz w:val="22"/>
          <w:szCs w:val="22"/>
        </w:rPr>
      </w:pPr>
      <w:r w:rsidRPr="00334D8E">
        <w:rPr>
          <w:sz w:val="22"/>
          <w:szCs w:val="22"/>
        </w:rPr>
        <w:t xml:space="preserve">не </w:t>
      </w:r>
      <w:proofErr w:type="gramStart"/>
      <w:r w:rsidRPr="00334D8E">
        <w:rPr>
          <w:sz w:val="22"/>
          <w:szCs w:val="22"/>
        </w:rPr>
        <w:t>состоящие</w:t>
      </w:r>
      <w:proofErr w:type="gramEnd"/>
      <w:r w:rsidRPr="00334D8E">
        <w:rPr>
          <w:sz w:val="22"/>
          <w:szCs w:val="22"/>
        </w:rPr>
        <w:t xml:space="preserve"> с институтом в трудовых отношениях.</w:t>
      </w:r>
    </w:p>
    <w:p w:rsidR="00DF1577" w:rsidRPr="00334D8E" w:rsidRDefault="00DF1577" w:rsidP="009F1499">
      <w:pPr>
        <w:ind w:firstLine="357"/>
        <w:rPr>
          <w:sz w:val="22"/>
          <w:szCs w:val="22"/>
        </w:rPr>
      </w:pPr>
      <w:r w:rsidRPr="00334D8E">
        <w:rPr>
          <w:sz w:val="22"/>
          <w:szCs w:val="22"/>
        </w:rPr>
        <w:t xml:space="preserve">Данные результаты </w:t>
      </w:r>
      <w:r w:rsidR="00075D32">
        <w:rPr>
          <w:sz w:val="22"/>
          <w:szCs w:val="22"/>
        </w:rPr>
        <w:pict>
          <v:rect id="_x0000_s1041" style="position:absolute;left:0;text-align:left;margin-left:1.2pt;margin-top:1.65pt;width:8.55pt;height:8.55pt;z-index:251664384;mso-position-horizontal-relative:text;mso-position-vertical-relative:text" o:allowincell="f"/>
        </w:pict>
      </w:r>
      <w:r w:rsidRPr="00334D8E">
        <w:rPr>
          <w:sz w:val="22"/>
          <w:szCs w:val="22"/>
        </w:rPr>
        <w:t>не опубликованы в письменной или устной форме.</w:t>
      </w:r>
    </w:p>
    <w:p w:rsidR="00DF1577" w:rsidRPr="00334D8E" w:rsidRDefault="00DF1577" w:rsidP="009F1499">
      <w:pPr>
        <w:ind w:firstLine="357"/>
        <w:rPr>
          <w:sz w:val="22"/>
          <w:szCs w:val="22"/>
        </w:rPr>
      </w:pPr>
      <w:r w:rsidRPr="00334D8E">
        <w:rPr>
          <w:sz w:val="22"/>
          <w:szCs w:val="22"/>
        </w:rPr>
        <w:t xml:space="preserve">Данные результаты полностью или частично (подчеркнуть) </w:t>
      </w:r>
    </w:p>
    <w:p w:rsidR="00DF1577" w:rsidRPr="00334D8E" w:rsidRDefault="00075D32" w:rsidP="009F1499">
      <w:pPr>
        <w:ind w:firstLine="357"/>
        <w:rPr>
          <w:sz w:val="22"/>
          <w:szCs w:val="22"/>
        </w:rPr>
      </w:pPr>
      <w:r>
        <w:rPr>
          <w:sz w:val="22"/>
          <w:szCs w:val="22"/>
        </w:rPr>
        <w:pict>
          <v:rect id="_x0000_s1045" style="position:absolute;left:0;text-align:left;margin-left:1.2pt;margin-top:4.2pt;width:8.55pt;height:8.55pt;z-index:251668480" o:allowincell="f"/>
        </w:pict>
      </w:r>
      <w:r w:rsidR="00DF1577" w:rsidRPr="00334D8E">
        <w:rPr>
          <w:sz w:val="22"/>
          <w:szCs w:val="22"/>
        </w:rPr>
        <w:t>опубликованы в __________________________________________________________________</w:t>
      </w:r>
      <w:r w:rsidR="00CD79A1" w:rsidRPr="00334D8E">
        <w:rPr>
          <w:sz w:val="22"/>
          <w:szCs w:val="22"/>
        </w:rPr>
        <w:t>_________</w:t>
      </w:r>
    </w:p>
    <w:p w:rsidR="00DF1577" w:rsidRPr="00334D8E" w:rsidRDefault="00DF1577" w:rsidP="00CD79A1">
      <w:pPr>
        <w:jc w:val="center"/>
        <w:rPr>
          <w:sz w:val="22"/>
          <w:szCs w:val="22"/>
        </w:rPr>
      </w:pPr>
      <w:r w:rsidRPr="00334D8E">
        <w:rPr>
          <w:sz w:val="22"/>
          <w:szCs w:val="22"/>
        </w:rPr>
        <w:t>(где и когда, привести ссылку)</w:t>
      </w:r>
    </w:p>
    <w:p w:rsidR="00DF1577" w:rsidRPr="00334D8E" w:rsidRDefault="00075D32" w:rsidP="009F1499">
      <w:pPr>
        <w:ind w:firstLine="357"/>
        <w:rPr>
          <w:sz w:val="22"/>
          <w:szCs w:val="22"/>
        </w:rPr>
      </w:pPr>
      <w:r>
        <w:rPr>
          <w:sz w:val="22"/>
          <w:szCs w:val="22"/>
        </w:rPr>
        <w:pict>
          <v:rect id="_x0000_s1042" style="position:absolute;left:0;text-align:left;margin-left:1.2pt;margin-top:4.75pt;width:8.55pt;height:8.55pt;z-index:251665408" o:allowincell="f"/>
        </w:pict>
      </w:r>
      <w:proofErr w:type="gramStart"/>
      <w:r w:rsidR="00DF1577" w:rsidRPr="00334D8E">
        <w:rPr>
          <w:sz w:val="22"/>
          <w:szCs w:val="22"/>
        </w:rPr>
        <w:t>доложены на конференции ________________________________________________________</w:t>
      </w:r>
      <w:r w:rsidR="00CD79A1" w:rsidRPr="00334D8E">
        <w:rPr>
          <w:sz w:val="22"/>
          <w:szCs w:val="22"/>
        </w:rPr>
        <w:t>___________________</w:t>
      </w:r>
      <w:proofErr w:type="gramEnd"/>
    </w:p>
    <w:p w:rsidR="00DF1577" w:rsidRPr="00334D8E" w:rsidRDefault="00DF1577" w:rsidP="00CD79A1">
      <w:pPr>
        <w:ind w:left="1440" w:firstLine="720"/>
        <w:jc w:val="center"/>
        <w:rPr>
          <w:sz w:val="22"/>
          <w:szCs w:val="22"/>
        </w:rPr>
      </w:pPr>
      <w:r w:rsidRPr="00334D8E">
        <w:rPr>
          <w:sz w:val="22"/>
          <w:szCs w:val="22"/>
        </w:rPr>
        <w:t>(где и когда, название конференции)</w:t>
      </w:r>
    </w:p>
    <w:p w:rsidR="00DF1577" w:rsidRPr="00334D8E" w:rsidRDefault="00075D32" w:rsidP="009F1499">
      <w:pPr>
        <w:ind w:firstLine="357"/>
        <w:rPr>
          <w:sz w:val="22"/>
          <w:szCs w:val="22"/>
        </w:rPr>
      </w:pPr>
      <w:r>
        <w:rPr>
          <w:sz w:val="22"/>
          <w:szCs w:val="22"/>
        </w:rPr>
        <w:pict>
          <v:rect id="_x0000_s1043" style="position:absolute;left:0;text-align:left;margin-left:1.2pt;margin-top:4.6pt;width:8.55pt;height:8.55pt;z-index:251666432" o:allowincell="f"/>
        </w:pict>
      </w:r>
      <w:proofErr w:type="gramStart"/>
      <w:r w:rsidR="00DF1577" w:rsidRPr="00334D8E">
        <w:rPr>
          <w:sz w:val="22"/>
          <w:szCs w:val="22"/>
        </w:rPr>
        <w:t>представлены</w:t>
      </w:r>
      <w:proofErr w:type="gramEnd"/>
      <w:r w:rsidR="00DF1577" w:rsidRPr="00334D8E">
        <w:rPr>
          <w:sz w:val="22"/>
          <w:szCs w:val="22"/>
        </w:rPr>
        <w:t xml:space="preserve"> на выставке _________________________________________________________</w:t>
      </w:r>
      <w:r w:rsidR="00CD79A1" w:rsidRPr="00334D8E">
        <w:rPr>
          <w:sz w:val="22"/>
          <w:szCs w:val="22"/>
        </w:rPr>
        <w:t>__________________</w:t>
      </w:r>
    </w:p>
    <w:p w:rsidR="00DF1577" w:rsidRPr="00334D8E" w:rsidRDefault="00DF1577" w:rsidP="00CD79A1">
      <w:pPr>
        <w:jc w:val="center"/>
        <w:rPr>
          <w:sz w:val="22"/>
          <w:szCs w:val="22"/>
        </w:rPr>
      </w:pPr>
      <w:r w:rsidRPr="00334D8E">
        <w:rPr>
          <w:sz w:val="22"/>
          <w:szCs w:val="22"/>
        </w:rPr>
        <w:t>(где и когда, название выставки)</w:t>
      </w:r>
    </w:p>
    <w:p w:rsidR="00DF1577" w:rsidRPr="00334D8E" w:rsidRDefault="00075D32" w:rsidP="009F1499">
      <w:pPr>
        <w:ind w:firstLine="357"/>
        <w:rPr>
          <w:sz w:val="22"/>
          <w:szCs w:val="22"/>
        </w:rPr>
      </w:pPr>
      <w:r>
        <w:rPr>
          <w:sz w:val="22"/>
          <w:szCs w:val="22"/>
        </w:rPr>
        <w:pict>
          <v:rect id="_x0000_s1044" style="position:absolute;left:0;text-align:left;margin-left:1.2pt;margin-top:4.4pt;width:8.55pt;height:8.55pt;z-index:251667456" o:allowincell="f"/>
        </w:pict>
      </w:r>
      <w:proofErr w:type="gramStart"/>
      <w:r w:rsidR="00DF1577" w:rsidRPr="00334D8E">
        <w:rPr>
          <w:sz w:val="22"/>
          <w:szCs w:val="22"/>
        </w:rPr>
        <w:t>представлены</w:t>
      </w:r>
      <w:proofErr w:type="gramEnd"/>
      <w:r w:rsidR="00DF1577" w:rsidRPr="00334D8E">
        <w:rPr>
          <w:sz w:val="22"/>
          <w:szCs w:val="22"/>
        </w:rPr>
        <w:t xml:space="preserve"> в Интернете _________________________________________________________</w:t>
      </w:r>
      <w:r w:rsidR="00CD79A1" w:rsidRPr="00334D8E">
        <w:rPr>
          <w:sz w:val="22"/>
          <w:szCs w:val="22"/>
        </w:rPr>
        <w:t>__________________</w:t>
      </w:r>
    </w:p>
    <w:p w:rsidR="00DF1577" w:rsidRPr="00334D8E" w:rsidRDefault="00DF1577" w:rsidP="00CD79A1">
      <w:pPr>
        <w:jc w:val="center"/>
        <w:rPr>
          <w:sz w:val="22"/>
          <w:szCs w:val="22"/>
        </w:rPr>
      </w:pPr>
      <w:r w:rsidRPr="00334D8E">
        <w:rPr>
          <w:sz w:val="22"/>
          <w:szCs w:val="22"/>
        </w:rPr>
        <w:t>(адрес сайта, когда)</w:t>
      </w:r>
    </w:p>
    <w:p w:rsidR="00DF1577" w:rsidRPr="00334D8E" w:rsidRDefault="00DF1577" w:rsidP="00CD79A1">
      <w:pPr>
        <w:pStyle w:val="23"/>
        <w:spacing w:line="240" w:lineRule="auto"/>
        <w:ind w:firstLine="570"/>
        <w:jc w:val="left"/>
        <w:rPr>
          <w:sz w:val="22"/>
          <w:szCs w:val="22"/>
        </w:rPr>
      </w:pPr>
      <w:r w:rsidRPr="00334D8E">
        <w:rPr>
          <w:sz w:val="22"/>
          <w:szCs w:val="22"/>
        </w:rPr>
        <w:t>Взаимодействовать с Отделом интеллектуальной собственности и инноваций от имени авторов</w:t>
      </w:r>
      <w:r w:rsidR="00CD79A1" w:rsidRPr="00334D8E">
        <w:rPr>
          <w:sz w:val="22"/>
          <w:szCs w:val="22"/>
        </w:rPr>
        <w:t xml:space="preserve"> </w:t>
      </w:r>
      <w:r w:rsidRPr="00334D8E">
        <w:rPr>
          <w:sz w:val="22"/>
          <w:szCs w:val="22"/>
        </w:rPr>
        <w:t>поручается</w:t>
      </w:r>
      <w:r w:rsidR="00CD79A1" w:rsidRPr="00334D8E">
        <w:rPr>
          <w:sz w:val="22"/>
          <w:szCs w:val="22"/>
        </w:rPr>
        <w:t xml:space="preserve"> </w:t>
      </w:r>
      <w:r w:rsidRPr="00334D8E">
        <w:rPr>
          <w:sz w:val="22"/>
          <w:szCs w:val="22"/>
        </w:rPr>
        <w:t>_____________________________________________</w:t>
      </w:r>
      <w:r w:rsidR="00CD79A1" w:rsidRPr="00334D8E">
        <w:rPr>
          <w:sz w:val="22"/>
          <w:szCs w:val="22"/>
        </w:rPr>
        <w:t>______________________________</w:t>
      </w:r>
    </w:p>
    <w:p w:rsidR="00DF1577" w:rsidRPr="00334D8E" w:rsidRDefault="00DF1577" w:rsidP="00DF1577">
      <w:pPr>
        <w:pStyle w:val="23"/>
        <w:spacing w:line="240" w:lineRule="auto"/>
        <w:jc w:val="center"/>
        <w:rPr>
          <w:sz w:val="22"/>
          <w:szCs w:val="22"/>
        </w:rPr>
      </w:pPr>
      <w:r w:rsidRPr="00334D8E">
        <w:rPr>
          <w:sz w:val="22"/>
          <w:szCs w:val="22"/>
        </w:rPr>
        <w:t>(ФИО, контактный телефон)</w:t>
      </w:r>
    </w:p>
    <w:p w:rsidR="006E3E40" w:rsidRPr="00334D8E" w:rsidRDefault="006E3E40" w:rsidP="00DF1577">
      <w:pPr>
        <w:pStyle w:val="23"/>
        <w:spacing w:line="240" w:lineRule="auto"/>
        <w:jc w:val="center"/>
        <w:rPr>
          <w:sz w:val="22"/>
          <w:szCs w:val="22"/>
        </w:rPr>
      </w:pPr>
    </w:p>
    <w:p w:rsidR="006E3E40" w:rsidRPr="00334D8E" w:rsidRDefault="006E3E40" w:rsidP="00973B68">
      <w:pPr>
        <w:pStyle w:val="23"/>
        <w:jc w:val="center"/>
        <w:rPr>
          <w:sz w:val="22"/>
          <w:szCs w:val="22"/>
        </w:rPr>
      </w:pPr>
      <w:r w:rsidRPr="00334D8E">
        <w:rPr>
          <w:sz w:val="22"/>
          <w:szCs w:val="22"/>
        </w:rPr>
        <w:t>Дополнительная информация</w:t>
      </w:r>
      <w:r w:rsidR="00973B68" w:rsidRPr="00334D8E">
        <w:rPr>
          <w:sz w:val="22"/>
          <w:szCs w:val="22"/>
        </w:rPr>
        <w:t xml:space="preserve"> (при необходимости)</w:t>
      </w:r>
      <w:r w:rsidRPr="00334D8E">
        <w:rPr>
          <w:sz w:val="22"/>
          <w:szCs w:val="22"/>
        </w:rPr>
        <w:t>: _____________________________________________________________________________</w:t>
      </w:r>
      <w:r w:rsidR="00973B68" w:rsidRPr="00334D8E">
        <w:rPr>
          <w:sz w:val="22"/>
          <w:szCs w:val="22"/>
        </w:rPr>
        <w:t xml:space="preserve">  (причины, по которым следует провести совместное патентование или патентование без участия ИБХФ РАН) </w:t>
      </w:r>
      <w:r w:rsidRPr="00334D8E">
        <w:rPr>
          <w:sz w:val="22"/>
          <w:szCs w:val="22"/>
        </w:rPr>
        <w:lastRenderedPageBreak/>
        <w:t>_____________________________________________________________________________</w:t>
      </w:r>
      <w:r w:rsidR="00973B68" w:rsidRPr="00334D8E">
        <w:rPr>
          <w:sz w:val="22"/>
          <w:szCs w:val="22"/>
        </w:rPr>
        <w:t>____________________________________</w:t>
      </w:r>
      <w:r w:rsidRPr="00334D8E">
        <w:rPr>
          <w:sz w:val="22"/>
          <w:szCs w:val="22"/>
        </w:rPr>
        <w:t>_________________________________________</w:t>
      </w:r>
    </w:p>
    <w:p w:rsidR="006E3E40" w:rsidRPr="00334D8E" w:rsidRDefault="006E3E40" w:rsidP="006E3E40">
      <w:pPr>
        <w:pStyle w:val="23"/>
        <w:jc w:val="left"/>
        <w:rPr>
          <w:sz w:val="22"/>
          <w:szCs w:val="22"/>
        </w:rPr>
      </w:pPr>
    </w:p>
    <w:p w:rsidR="00DF1577" w:rsidRPr="00334D8E" w:rsidRDefault="00DF1577" w:rsidP="00DF1577">
      <w:pPr>
        <w:pStyle w:val="23"/>
        <w:spacing w:line="240" w:lineRule="auto"/>
        <w:ind w:left="567" w:right="709"/>
        <w:jc w:val="left"/>
        <w:rPr>
          <w:sz w:val="22"/>
          <w:szCs w:val="22"/>
        </w:rPr>
      </w:pPr>
      <w:r w:rsidRPr="00334D8E">
        <w:rPr>
          <w:sz w:val="22"/>
          <w:szCs w:val="22"/>
        </w:rPr>
        <w:t xml:space="preserve">Приложение: 1. </w:t>
      </w:r>
      <w:proofErr w:type="gramStart"/>
      <w:r w:rsidRPr="00334D8E">
        <w:rPr>
          <w:sz w:val="22"/>
          <w:szCs w:val="22"/>
        </w:rPr>
        <w:t xml:space="preserve">Материалы к описанию изобретения </w:t>
      </w:r>
      <w:r w:rsidR="001A70B0" w:rsidRPr="00334D8E">
        <w:rPr>
          <w:sz w:val="22"/>
          <w:szCs w:val="22"/>
        </w:rPr>
        <w:t xml:space="preserve">(полезной модели, промышленного образца </w:t>
      </w:r>
      <w:r w:rsidRPr="00334D8E">
        <w:rPr>
          <w:sz w:val="22"/>
          <w:szCs w:val="22"/>
        </w:rPr>
        <w:t>«___________________________________________</w:t>
      </w:r>
      <w:r w:rsidR="009F1499" w:rsidRPr="00334D8E">
        <w:rPr>
          <w:sz w:val="22"/>
          <w:szCs w:val="22"/>
        </w:rPr>
        <w:t>______________________</w:t>
      </w:r>
      <w:r w:rsidRPr="00334D8E">
        <w:rPr>
          <w:sz w:val="22"/>
          <w:szCs w:val="22"/>
        </w:rPr>
        <w:t>» на ______________ стр.</w:t>
      </w:r>
      <w:proofErr w:type="gramEnd"/>
    </w:p>
    <w:p w:rsidR="00DF1577" w:rsidRPr="00334D8E" w:rsidRDefault="00DF1577" w:rsidP="00DF1577">
      <w:pPr>
        <w:pStyle w:val="23"/>
        <w:spacing w:line="240" w:lineRule="auto"/>
        <w:ind w:left="567" w:right="709"/>
        <w:jc w:val="left"/>
        <w:rPr>
          <w:sz w:val="22"/>
          <w:szCs w:val="22"/>
        </w:rPr>
      </w:pPr>
      <w:r w:rsidRPr="00334D8E">
        <w:rPr>
          <w:sz w:val="22"/>
          <w:szCs w:val="22"/>
        </w:rPr>
        <w:t>2. Сведения об авторах.</w:t>
      </w:r>
    </w:p>
    <w:p w:rsidR="001A70B0" w:rsidRPr="00334D8E" w:rsidRDefault="001A70B0" w:rsidP="00DF1577">
      <w:pPr>
        <w:pStyle w:val="23"/>
        <w:spacing w:line="240" w:lineRule="auto"/>
        <w:ind w:left="567" w:right="709"/>
        <w:jc w:val="left"/>
        <w:rPr>
          <w:sz w:val="22"/>
          <w:szCs w:val="22"/>
        </w:rPr>
      </w:pPr>
      <w:r w:rsidRPr="00334D8E">
        <w:rPr>
          <w:sz w:val="22"/>
          <w:szCs w:val="22"/>
        </w:rPr>
        <w:t>3. Согласия авторов на обработку персональных данных</w:t>
      </w:r>
    </w:p>
    <w:p w:rsidR="00DF1577" w:rsidRPr="00334D8E" w:rsidRDefault="00DF1577" w:rsidP="00DF1577">
      <w:pPr>
        <w:pStyle w:val="23"/>
        <w:spacing w:line="240" w:lineRule="auto"/>
        <w:ind w:left="567" w:right="709" w:firstLine="567"/>
        <w:rPr>
          <w:sz w:val="22"/>
          <w:szCs w:val="22"/>
        </w:rPr>
      </w:pPr>
    </w:p>
    <w:p w:rsidR="00DF1577" w:rsidRPr="00334D8E" w:rsidRDefault="00DF1577" w:rsidP="00DF1577">
      <w:pPr>
        <w:pStyle w:val="23"/>
        <w:spacing w:line="240" w:lineRule="auto"/>
        <w:ind w:left="567" w:right="709" w:firstLine="567"/>
        <w:rPr>
          <w:sz w:val="22"/>
          <w:szCs w:val="22"/>
        </w:rPr>
      </w:pPr>
      <w:r w:rsidRPr="00334D8E">
        <w:rPr>
          <w:sz w:val="22"/>
          <w:szCs w:val="22"/>
        </w:rPr>
        <w:t>Авторы:</w:t>
      </w:r>
    </w:p>
    <w:tbl>
      <w:tblPr>
        <w:tblW w:w="0" w:type="auto"/>
        <w:tblInd w:w="468" w:type="dxa"/>
        <w:tblLook w:val="01E0"/>
      </w:tblPr>
      <w:tblGrid>
        <w:gridCol w:w="4316"/>
        <w:gridCol w:w="772"/>
        <w:gridCol w:w="3731"/>
      </w:tblGrid>
      <w:tr w:rsidR="00DF1577" w:rsidRPr="00334D8E" w:rsidTr="004A5D4C">
        <w:tc>
          <w:tcPr>
            <w:tcW w:w="4680" w:type="dxa"/>
          </w:tcPr>
          <w:p w:rsidR="00DF1577" w:rsidRPr="00334D8E" w:rsidRDefault="009F1499" w:rsidP="004A5D4C">
            <w:pPr>
              <w:pStyle w:val="23"/>
              <w:spacing w:line="240" w:lineRule="auto"/>
              <w:ind w:right="709"/>
              <w:rPr>
                <w:szCs w:val="22"/>
              </w:rPr>
            </w:pPr>
            <w:r w:rsidRPr="00334D8E">
              <w:rPr>
                <w:sz w:val="22"/>
                <w:szCs w:val="22"/>
              </w:rPr>
              <w:t>_____________ /                         /</w:t>
            </w:r>
          </w:p>
          <w:p w:rsidR="00DF1577" w:rsidRPr="00334D8E" w:rsidRDefault="00DF1577" w:rsidP="004A5D4C">
            <w:pPr>
              <w:pStyle w:val="23"/>
              <w:spacing w:line="240" w:lineRule="auto"/>
              <w:ind w:right="709"/>
              <w:rPr>
                <w:szCs w:val="22"/>
              </w:rPr>
            </w:pPr>
          </w:p>
        </w:tc>
        <w:tc>
          <w:tcPr>
            <w:tcW w:w="900" w:type="dxa"/>
          </w:tcPr>
          <w:p w:rsidR="00DF1577" w:rsidRPr="00334D8E" w:rsidRDefault="00DF1577" w:rsidP="004A5D4C">
            <w:pPr>
              <w:pStyle w:val="23"/>
              <w:spacing w:line="240" w:lineRule="auto"/>
              <w:ind w:right="709"/>
              <w:rPr>
                <w:szCs w:val="22"/>
              </w:rPr>
            </w:pPr>
          </w:p>
        </w:tc>
        <w:tc>
          <w:tcPr>
            <w:tcW w:w="4140" w:type="dxa"/>
          </w:tcPr>
          <w:p w:rsidR="00DF1577" w:rsidRPr="00334D8E" w:rsidRDefault="009F1499" w:rsidP="004A5D4C">
            <w:pPr>
              <w:pStyle w:val="23"/>
              <w:spacing w:line="240" w:lineRule="auto"/>
              <w:ind w:right="-60"/>
              <w:jc w:val="left"/>
              <w:rPr>
                <w:szCs w:val="22"/>
              </w:rPr>
            </w:pPr>
            <w:r w:rsidRPr="00334D8E">
              <w:rPr>
                <w:sz w:val="22"/>
                <w:szCs w:val="22"/>
              </w:rPr>
              <w:t>_______________</w:t>
            </w:r>
            <w:r w:rsidR="00DF1577" w:rsidRPr="00334D8E">
              <w:rPr>
                <w:sz w:val="22"/>
                <w:szCs w:val="22"/>
              </w:rPr>
              <w:t xml:space="preserve"> /                            /</w:t>
            </w:r>
          </w:p>
        </w:tc>
      </w:tr>
      <w:tr w:rsidR="00DF1577" w:rsidRPr="00334D8E" w:rsidTr="004A5D4C">
        <w:tc>
          <w:tcPr>
            <w:tcW w:w="4680" w:type="dxa"/>
          </w:tcPr>
          <w:p w:rsidR="00DF1577" w:rsidRPr="00334D8E" w:rsidRDefault="009F1499" w:rsidP="004A5D4C">
            <w:pPr>
              <w:pStyle w:val="23"/>
              <w:spacing w:line="240" w:lineRule="auto"/>
              <w:ind w:right="709"/>
              <w:rPr>
                <w:szCs w:val="22"/>
              </w:rPr>
            </w:pPr>
            <w:r w:rsidRPr="00334D8E">
              <w:rPr>
                <w:sz w:val="22"/>
                <w:szCs w:val="22"/>
              </w:rPr>
              <w:t>________________</w:t>
            </w:r>
            <w:r w:rsidR="00DF1577" w:rsidRPr="00334D8E">
              <w:rPr>
                <w:sz w:val="22"/>
                <w:szCs w:val="22"/>
              </w:rPr>
              <w:t>/                    /</w:t>
            </w:r>
          </w:p>
          <w:p w:rsidR="00DF1577" w:rsidRPr="00334D8E" w:rsidRDefault="00DF1577" w:rsidP="004A5D4C">
            <w:pPr>
              <w:pStyle w:val="23"/>
              <w:spacing w:line="240" w:lineRule="auto"/>
              <w:ind w:right="709"/>
              <w:rPr>
                <w:szCs w:val="22"/>
              </w:rPr>
            </w:pPr>
          </w:p>
        </w:tc>
        <w:tc>
          <w:tcPr>
            <w:tcW w:w="900" w:type="dxa"/>
          </w:tcPr>
          <w:p w:rsidR="00DF1577" w:rsidRPr="00334D8E" w:rsidRDefault="00DF1577" w:rsidP="004A5D4C">
            <w:pPr>
              <w:pStyle w:val="23"/>
              <w:spacing w:line="240" w:lineRule="auto"/>
              <w:ind w:right="709"/>
              <w:rPr>
                <w:szCs w:val="22"/>
              </w:rPr>
            </w:pPr>
          </w:p>
        </w:tc>
        <w:tc>
          <w:tcPr>
            <w:tcW w:w="4140" w:type="dxa"/>
          </w:tcPr>
          <w:p w:rsidR="00DF1577" w:rsidRPr="00334D8E" w:rsidRDefault="009F1499" w:rsidP="004A5D4C">
            <w:pPr>
              <w:pStyle w:val="23"/>
              <w:spacing w:line="240" w:lineRule="auto"/>
              <w:ind w:right="-3"/>
              <w:jc w:val="left"/>
              <w:rPr>
                <w:szCs w:val="22"/>
              </w:rPr>
            </w:pPr>
            <w:r w:rsidRPr="00334D8E">
              <w:rPr>
                <w:sz w:val="22"/>
                <w:szCs w:val="22"/>
              </w:rPr>
              <w:t>______________</w:t>
            </w:r>
            <w:r w:rsidR="00DF1577" w:rsidRPr="00334D8E">
              <w:rPr>
                <w:sz w:val="22"/>
                <w:szCs w:val="22"/>
              </w:rPr>
              <w:t xml:space="preserve"> /                            /</w:t>
            </w:r>
          </w:p>
        </w:tc>
      </w:tr>
      <w:tr w:rsidR="00DF1577" w:rsidRPr="00334D8E" w:rsidTr="004A5D4C">
        <w:tc>
          <w:tcPr>
            <w:tcW w:w="4680" w:type="dxa"/>
          </w:tcPr>
          <w:p w:rsidR="00DF1577" w:rsidRPr="00334D8E" w:rsidRDefault="00DF1577" w:rsidP="004A5D4C">
            <w:pPr>
              <w:pStyle w:val="23"/>
              <w:spacing w:line="240" w:lineRule="auto"/>
              <w:ind w:right="709"/>
              <w:rPr>
                <w:szCs w:val="22"/>
              </w:rPr>
            </w:pPr>
            <w:r w:rsidRPr="00334D8E">
              <w:rPr>
                <w:sz w:val="22"/>
                <w:szCs w:val="22"/>
              </w:rPr>
              <w:t>________________/                   /</w:t>
            </w:r>
          </w:p>
          <w:p w:rsidR="00DF1577" w:rsidRPr="00334D8E" w:rsidRDefault="00DF1577" w:rsidP="004A5D4C">
            <w:pPr>
              <w:pStyle w:val="23"/>
              <w:spacing w:line="240" w:lineRule="auto"/>
              <w:ind w:right="709"/>
              <w:rPr>
                <w:szCs w:val="22"/>
              </w:rPr>
            </w:pPr>
          </w:p>
        </w:tc>
        <w:tc>
          <w:tcPr>
            <w:tcW w:w="900" w:type="dxa"/>
          </w:tcPr>
          <w:p w:rsidR="00DF1577" w:rsidRPr="00334D8E" w:rsidRDefault="00DF1577" w:rsidP="004A5D4C">
            <w:pPr>
              <w:pStyle w:val="23"/>
              <w:spacing w:line="240" w:lineRule="auto"/>
              <w:ind w:right="709"/>
              <w:rPr>
                <w:szCs w:val="22"/>
              </w:rPr>
            </w:pPr>
          </w:p>
        </w:tc>
        <w:tc>
          <w:tcPr>
            <w:tcW w:w="4140" w:type="dxa"/>
          </w:tcPr>
          <w:p w:rsidR="00DF1577" w:rsidRPr="00334D8E" w:rsidRDefault="00DF1577" w:rsidP="00A443EC">
            <w:pPr>
              <w:pStyle w:val="23"/>
              <w:spacing w:line="240" w:lineRule="auto"/>
              <w:ind w:right="-3"/>
              <w:jc w:val="left"/>
              <w:rPr>
                <w:szCs w:val="22"/>
              </w:rPr>
            </w:pPr>
            <w:r w:rsidRPr="00334D8E">
              <w:rPr>
                <w:sz w:val="22"/>
                <w:szCs w:val="22"/>
              </w:rPr>
              <w:t xml:space="preserve">________________ /                    </w:t>
            </w:r>
            <w:r w:rsidR="00A443EC" w:rsidRPr="00334D8E">
              <w:rPr>
                <w:sz w:val="22"/>
                <w:szCs w:val="22"/>
              </w:rPr>
              <w:t xml:space="preserve">    </w:t>
            </w:r>
            <w:r w:rsidRPr="00334D8E">
              <w:rPr>
                <w:sz w:val="22"/>
                <w:szCs w:val="22"/>
              </w:rPr>
              <w:t>/</w:t>
            </w:r>
          </w:p>
        </w:tc>
      </w:tr>
      <w:tr w:rsidR="00DF1577" w:rsidRPr="00334D8E" w:rsidTr="004A5D4C">
        <w:tc>
          <w:tcPr>
            <w:tcW w:w="4680" w:type="dxa"/>
          </w:tcPr>
          <w:p w:rsidR="00DF1577" w:rsidRPr="00334D8E" w:rsidRDefault="00DF1577" w:rsidP="004A5D4C">
            <w:pPr>
              <w:pStyle w:val="23"/>
              <w:spacing w:line="240" w:lineRule="auto"/>
              <w:ind w:right="709"/>
              <w:rPr>
                <w:szCs w:val="22"/>
              </w:rPr>
            </w:pPr>
          </w:p>
        </w:tc>
        <w:tc>
          <w:tcPr>
            <w:tcW w:w="900" w:type="dxa"/>
          </w:tcPr>
          <w:p w:rsidR="00DF1577" w:rsidRPr="00334D8E" w:rsidRDefault="00DF1577" w:rsidP="004A5D4C">
            <w:pPr>
              <w:pStyle w:val="23"/>
              <w:spacing w:line="240" w:lineRule="auto"/>
              <w:ind w:right="709"/>
              <w:rPr>
                <w:szCs w:val="22"/>
              </w:rPr>
            </w:pPr>
          </w:p>
        </w:tc>
        <w:tc>
          <w:tcPr>
            <w:tcW w:w="4140" w:type="dxa"/>
          </w:tcPr>
          <w:p w:rsidR="00DF1577" w:rsidRPr="00334D8E" w:rsidRDefault="00DF1577" w:rsidP="004A5D4C">
            <w:pPr>
              <w:pStyle w:val="23"/>
              <w:spacing w:line="240" w:lineRule="auto"/>
              <w:ind w:right="-60"/>
              <w:jc w:val="left"/>
              <w:rPr>
                <w:szCs w:val="22"/>
              </w:rPr>
            </w:pPr>
          </w:p>
        </w:tc>
      </w:tr>
    </w:tbl>
    <w:p w:rsidR="00DF1577" w:rsidRPr="00334D8E" w:rsidRDefault="00DF1577" w:rsidP="00DF1577">
      <w:pPr>
        <w:ind w:right="709"/>
        <w:jc w:val="both"/>
        <w:rPr>
          <w:sz w:val="22"/>
          <w:szCs w:val="22"/>
        </w:rPr>
      </w:pPr>
      <w:r w:rsidRPr="00334D8E">
        <w:rPr>
          <w:sz w:val="22"/>
          <w:szCs w:val="22"/>
        </w:rPr>
        <w:t xml:space="preserve">    Дата: __________________ 20</w:t>
      </w:r>
      <w:r w:rsidR="009F1499" w:rsidRPr="00334D8E">
        <w:rPr>
          <w:sz w:val="22"/>
          <w:szCs w:val="22"/>
        </w:rPr>
        <w:t>____</w:t>
      </w:r>
      <w:r w:rsidRPr="00334D8E">
        <w:rPr>
          <w:sz w:val="22"/>
          <w:szCs w:val="22"/>
        </w:rPr>
        <w:t xml:space="preserve"> г.</w:t>
      </w:r>
    </w:p>
    <w:p w:rsidR="00DF1577" w:rsidRPr="00334D8E" w:rsidRDefault="00DF1577" w:rsidP="00DF1577">
      <w:pPr>
        <w:ind w:right="709"/>
        <w:jc w:val="both"/>
        <w:rPr>
          <w:sz w:val="22"/>
          <w:szCs w:val="22"/>
        </w:rPr>
      </w:pPr>
    </w:p>
    <w:p w:rsidR="00DF1577" w:rsidRPr="00334D8E" w:rsidRDefault="00DF1577" w:rsidP="00DF1577">
      <w:pPr>
        <w:ind w:right="709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Принято: Уведомление, материалы к описанию (____________ стр.)</w:t>
      </w:r>
    </w:p>
    <w:p w:rsidR="00DF1577" w:rsidRPr="00334D8E" w:rsidRDefault="00DF1577" w:rsidP="00DF1577">
      <w:pPr>
        <w:ind w:left="567" w:right="709" w:firstLine="567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__________________ / __________________/</w:t>
      </w:r>
    </w:p>
    <w:p w:rsidR="00DF1577" w:rsidRPr="00334D8E" w:rsidRDefault="00DF1577" w:rsidP="00DF1577">
      <w:pPr>
        <w:ind w:left="567" w:right="709" w:firstLine="567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«____» ___________ 20</w:t>
      </w:r>
      <w:r w:rsidR="009F1499" w:rsidRPr="00334D8E">
        <w:rPr>
          <w:sz w:val="22"/>
          <w:szCs w:val="22"/>
        </w:rPr>
        <w:t>_____</w:t>
      </w:r>
      <w:r w:rsidRPr="00334D8E">
        <w:rPr>
          <w:sz w:val="22"/>
          <w:szCs w:val="22"/>
        </w:rPr>
        <w:t xml:space="preserve"> г. </w:t>
      </w:r>
    </w:p>
    <w:p w:rsidR="009F1499" w:rsidRPr="00334D8E" w:rsidRDefault="009F1499" w:rsidP="005419C7">
      <w:pPr>
        <w:spacing w:line="360" w:lineRule="auto"/>
        <w:jc w:val="center"/>
        <w:rPr>
          <w:sz w:val="22"/>
          <w:szCs w:val="22"/>
        </w:rPr>
      </w:pPr>
    </w:p>
    <w:p w:rsidR="00A443EC" w:rsidRPr="00334D8E" w:rsidRDefault="00A443EC">
      <w:pPr>
        <w:spacing w:after="200" w:line="276" w:lineRule="auto"/>
        <w:rPr>
          <w:sz w:val="22"/>
          <w:szCs w:val="22"/>
        </w:rPr>
      </w:pPr>
      <w:r w:rsidRPr="00334D8E">
        <w:rPr>
          <w:sz w:val="22"/>
          <w:szCs w:val="22"/>
        </w:rPr>
        <w:br w:type="page"/>
      </w:r>
    </w:p>
    <w:p w:rsidR="004E44B8" w:rsidRPr="00334D8E" w:rsidRDefault="004E44B8" w:rsidP="004E44B8">
      <w:pPr>
        <w:jc w:val="right"/>
        <w:rPr>
          <w:sz w:val="22"/>
          <w:szCs w:val="22"/>
        </w:rPr>
      </w:pPr>
      <w:r w:rsidRPr="00334D8E">
        <w:rPr>
          <w:sz w:val="22"/>
          <w:szCs w:val="22"/>
        </w:rPr>
        <w:lastRenderedPageBreak/>
        <w:t>В Отдел интеллектуальной собственности</w:t>
      </w:r>
    </w:p>
    <w:p w:rsidR="004E44B8" w:rsidRPr="00334D8E" w:rsidRDefault="004E44B8" w:rsidP="004E44B8">
      <w:pPr>
        <w:jc w:val="center"/>
        <w:rPr>
          <w:sz w:val="22"/>
          <w:szCs w:val="22"/>
        </w:rPr>
      </w:pPr>
      <w:r w:rsidRPr="00334D8E">
        <w:rPr>
          <w:sz w:val="22"/>
          <w:szCs w:val="22"/>
        </w:rPr>
        <w:t xml:space="preserve">                                                   и инноваций ИБХФ РАН</w:t>
      </w:r>
    </w:p>
    <w:p w:rsidR="004E44B8" w:rsidRPr="00334D8E" w:rsidRDefault="004E44B8" w:rsidP="004E44B8">
      <w:pPr>
        <w:rPr>
          <w:sz w:val="22"/>
          <w:szCs w:val="22"/>
        </w:rPr>
      </w:pPr>
    </w:p>
    <w:p w:rsidR="004E44B8" w:rsidRPr="00334D8E" w:rsidRDefault="004E44B8" w:rsidP="004E44B8">
      <w:pPr>
        <w:pStyle w:val="11"/>
        <w:spacing w:line="240" w:lineRule="auto"/>
        <w:ind w:firstLine="0"/>
        <w:jc w:val="center"/>
        <w:rPr>
          <w:sz w:val="22"/>
          <w:szCs w:val="22"/>
        </w:rPr>
      </w:pPr>
      <w:bookmarkStart w:id="4" w:name="_Toc16346513"/>
      <w:r w:rsidRPr="00334D8E">
        <w:rPr>
          <w:sz w:val="22"/>
          <w:szCs w:val="22"/>
        </w:rPr>
        <w:t>Заявление</w:t>
      </w:r>
      <w:bookmarkEnd w:id="4"/>
    </w:p>
    <w:p w:rsidR="004E44B8" w:rsidRPr="00334D8E" w:rsidRDefault="004E44B8" w:rsidP="004E44B8">
      <w:pPr>
        <w:rPr>
          <w:sz w:val="22"/>
          <w:szCs w:val="22"/>
        </w:rPr>
      </w:pPr>
    </w:p>
    <w:p w:rsidR="004E44B8" w:rsidRPr="00334D8E" w:rsidRDefault="004E44B8" w:rsidP="004E44B8">
      <w:pPr>
        <w:rPr>
          <w:sz w:val="22"/>
          <w:szCs w:val="22"/>
        </w:rPr>
      </w:pPr>
      <w:r w:rsidRPr="00334D8E">
        <w:rPr>
          <w:sz w:val="22"/>
          <w:szCs w:val="22"/>
        </w:rPr>
        <w:t xml:space="preserve">Просим провести официальную регистрацию </w:t>
      </w:r>
    </w:p>
    <w:p w:rsidR="004E44B8" w:rsidRPr="00334D8E" w:rsidRDefault="00075D32" w:rsidP="004E44B8">
      <w:pPr>
        <w:ind w:firstLine="357"/>
        <w:rPr>
          <w:sz w:val="22"/>
          <w:szCs w:val="22"/>
        </w:rPr>
      </w:pPr>
      <w:r>
        <w:rPr>
          <w:sz w:val="22"/>
          <w:szCs w:val="22"/>
        </w:rPr>
        <w:pict>
          <v:rect id="_x0000_s1047" style="position:absolute;left:0;text-align:left;margin-left:3.6pt;margin-top:1.95pt;width:8.55pt;height:8.55pt;z-index:251671552" o:allowincell="f"/>
        </w:pict>
      </w:r>
      <w:r w:rsidR="004E44B8" w:rsidRPr="00334D8E">
        <w:rPr>
          <w:sz w:val="22"/>
          <w:szCs w:val="22"/>
        </w:rPr>
        <w:t>программы для ЭВМ _______________________________________________</w:t>
      </w:r>
    </w:p>
    <w:p w:rsidR="004E44B8" w:rsidRPr="00334D8E" w:rsidRDefault="004E44B8" w:rsidP="004E44B8">
      <w:pPr>
        <w:ind w:firstLine="357"/>
        <w:rPr>
          <w:sz w:val="22"/>
          <w:szCs w:val="22"/>
        </w:rPr>
      </w:pPr>
      <w:r w:rsidRPr="00334D8E">
        <w:rPr>
          <w:sz w:val="22"/>
          <w:szCs w:val="22"/>
        </w:rPr>
        <w:t xml:space="preserve">                                                              (название программы)</w:t>
      </w:r>
    </w:p>
    <w:p w:rsidR="004E44B8" w:rsidRPr="00334D8E" w:rsidRDefault="00075D32" w:rsidP="004E44B8">
      <w:pPr>
        <w:ind w:left="360"/>
        <w:rPr>
          <w:sz w:val="22"/>
          <w:szCs w:val="22"/>
        </w:rPr>
      </w:pPr>
      <w:r>
        <w:rPr>
          <w:sz w:val="22"/>
          <w:szCs w:val="22"/>
        </w:rPr>
        <w:pict>
          <v:rect id="_x0000_s1048" style="position:absolute;left:0;text-align:left;margin-left:3.6pt;margin-top:1.95pt;width:8.55pt;height:8.55pt;z-index:251672576" o:allowincell="f"/>
        </w:pict>
      </w:r>
      <w:r w:rsidR="004E44B8" w:rsidRPr="00334D8E">
        <w:rPr>
          <w:sz w:val="22"/>
          <w:szCs w:val="22"/>
        </w:rPr>
        <w:t>базы данных ______________________________________________________</w:t>
      </w:r>
    </w:p>
    <w:p w:rsidR="004E44B8" w:rsidRPr="00334D8E" w:rsidRDefault="004E44B8" w:rsidP="004E44B8">
      <w:pPr>
        <w:ind w:left="360"/>
        <w:rPr>
          <w:sz w:val="22"/>
          <w:szCs w:val="22"/>
        </w:rPr>
      </w:pPr>
      <w:r w:rsidRPr="00334D8E">
        <w:rPr>
          <w:sz w:val="22"/>
          <w:szCs w:val="22"/>
        </w:rPr>
        <w:t xml:space="preserve">                                                                                             (название базы данных)</w:t>
      </w:r>
    </w:p>
    <w:p w:rsidR="004E44B8" w:rsidRPr="00334D8E" w:rsidRDefault="004E44B8" w:rsidP="004E44B8">
      <w:pPr>
        <w:rPr>
          <w:sz w:val="22"/>
          <w:szCs w:val="22"/>
        </w:rPr>
      </w:pPr>
      <w:r w:rsidRPr="00334D8E">
        <w:rPr>
          <w:sz w:val="22"/>
          <w:szCs w:val="22"/>
        </w:rPr>
        <w:t xml:space="preserve">Просим сохранить в режиме коммерческой тайны </w:t>
      </w:r>
    </w:p>
    <w:p w:rsidR="004E44B8" w:rsidRPr="00334D8E" w:rsidRDefault="00075D32" w:rsidP="004E44B8">
      <w:pPr>
        <w:ind w:firstLine="357"/>
        <w:rPr>
          <w:sz w:val="22"/>
          <w:szCs w:val="22"/>
        </w:rPr>
      </w:pPr>
      <w:r>
        <w:rPr>
          <w:sz w:val="22"/>
          <w:szCs w:val="22"/>
        </w:rPr>
        <w:pict>
          <v:rect id="_x0000_s1054" style="position:absolute;left:0;text-align:left;margin-left:3.6pt;margin-top:1.95pt;width:8.55pt;height:8.55pt;z-index:251678720" o:allowincell="f"/>
        </w:pict>
      </w:r>
      <w:r w:rsidR="004E44B8" w:rsidRPr="00334D8E">
        <w:rPr>
          <w:sz w:val="22"/>
          <w:szCs w:val="22"/>
        </w:rPr>
        <w:t>программу для ЭВМ _______________________________________________</w:t>
      </w:r>
    </w:p>
    <w:p w:rsidR="004E44B8" w:rsidRPr="00334D8E" w:rsidRDefault="004E44B8" w:rsidP="004E44B8">
      <w:pPr>
        <w:ind w:firstLine="357"/>
        <w:rPr>
          <w:sz w:val="22"/>
          <w:szCs w:val="22"/>
        </w:rPr>
      </w:pPr>
      <w:r w:rsidRPr="00334D8E">
        <w:rPr>
          <w:sz w:val="22"/>
          <w:szCs w:val="22"/>
        </w:rPr>
        <w:t xml:space="preserve">                                                              (название программы)</w:t>
      </w:r>
    </w:p>
    <w:p w:rsidR="004E44B8" w:rsidRPr="00334D8E" w:rsidRDefault="00075D32" w:rsidP="004E44B8">
      <w:pPr>
        <w:ind w:left="360"/>
        <w:rPr>
          <w:sz w:val="22"/>
          <w:szCs w:val="22"/>
        </w:rPr>
      </w:pPr>
      <w:r>
        <w:rPr>
          <w:sz w:val="22"/>
          <w:szCs w:val="22"/>
        </w:rPr>
        <w:pict>
          <v:rect id="_x0000_s1055" style="position:absolute;left:0;text-align:left;margin-left:3.6pt;margin-top:1.95pt;width:8.55pt;height:8.55pt;z-index:251679744" o:allowincell="f"/>
        </w:pict>
      </w:r>
      <w:r w:rsidR="004E44B8" w:rsidRPr="00334D8E">
        <w:rPr>
          <w:sz w:val="22"/>
          <w:szCs w:val="22"/>
        </w:rPr>
        <w:t>базу данных ______________________________________________________</w:t>
      </w:r>
    </w:p>
    <w:p w:rsidR="004E44B8" w:rsidRPr="00334D8E" w:rsidRDefault="004E44B8" w:rsidP="004E44B8">
      <w:pPr>
        <w:ind w:left="360"/>
        <w:rPr>
          <w:sz w:val="22"/>
          <w:szCs w:val="22"/>
        </w:rPr>
      </w:pPr>
      <w:r w:rsidRPr="00334D8E">
        <w:rPr>
          <w:sz w:val="22"/>
          <w:szCs w:val="22"/>
        </w:rPr>
        <w:t xml:space="preserve">                                                                                             (название базы данных)</w:t>
      </w:r>
    </w:p>
    <w:p w:rsidR="004E44B8" w:rsidRPr="00334D8E" w:rsidRDefault="004E44B8" w:rsidP="004E44B8">
      <w:pPr>
        <w:rPr>
          <w:sz w:val="22"/>
          <w:szCs w:val="22"/>
        </w:rPr>
      </w:pPr>
      <w:r w:rsidRPr="00334D8E">
        <w:rPr>
          <w:sz w:val="22"/>
          <w:szCs w:val="22"/>
        </w:rPr>
        <w:t>Программа (база данных) создана при выполнении работы</w:t>
      </w:r>
    </w:p>
    <w:p w:rsidR="004E44B8" w:rsidRPr="00334D8E" w:rsidRDefault="00075D32" w:rsidP="004E44B8">
      <w:pPr>
        <w:ind w:firstLine="357"/>
        <w:rPr>
          <w:sz w:val="22"/>
          <w:szCs w:val="22"/>
        </w:rPr>
      </w:pPr>
      <w:r>
        <w:rPr>
          <w:sz w:val="22"/>
          <w:szCs w:val="22"/>
        </w:rPr>
        <w:pict>
          <v:rect id="_x0000_s1049" style="position:absolute;left:0;text-align:left;margin-left:1.2pt;margin-top:4.2pt;width:8.55pt;height:8.55pt;z-index:251673600" o:allowincell="f"/>
        </w:pict>
      </w:r>
      <w:proofErr w:type="gramStart"/>
      <w:r w:rsidR="004E44B8" w:rsidRPr="00334D8E">
        <w:rPr>
          <w:sz w:val="22"/>
          <w:szCs w:val="22"/>
        </w:rPr>
        <w:t>по</w:t>
      </w:r>
      <w:proofErr w:type="gramEnd"/>
      <w:r w:rsidR="004E44B8" w:rsidRPr="00334D8E">
        <w:rPr>
          <w:sz w:val="22"/>
          <w:szCs w:val="22"/>
        </w:rPr>
        <w:t xml:space="preserve"> планами НИР в соответствии с государственным заданием Института</w:t>
      </w:r>
    </w:p>
    <w:p w:rsidR="004E44B8" w:rsidRPr="00334D8E" w:rsidRDefault="00075D32" w:rsidP="004E44B8">
      <w:pPr>
        <w:pStyle w:val="ae"/>
        <w:rPr>
          <w:sz w:val="22"/>
          <w:szCs w:val="22"/>
        </w:rPr>
      </w:pPr>
      <w:r>
        <w:rPr>
          <w:sz w:val="22"/>
          <w:szCs w:val="22"/>
        </w:rPr>
        <w:pict>
          <v:rect id="_x0000_s1050" style="position:absolute;left:0;text-align:left;margin-left:1.2pt;margin-top:4.65pt;width:8.55pt;height:8.55pt;z-index:251674624" o:allowincell="f"/>
        </w:pict>
      </w:r>
      <w:r w:rsidR="004E44B8" w:rsidRPr="00334D8E">
        <w:rPr>
          <w:sz w:val="22"/>
          <w:szCs w:val="22"/>
        </w:rPr>
        <w:t>по договору _______________________________________________________________________________________________________________________________________________________________________________________________________________</w:t>
      </w:r>
    </w:p>
    <w:p w:rsidR="004E44B8" w:rsidRPr="00334D8E" w:rsidRDefault="004E44B8" w:rsidP="004E44B8">
      <w:pPr>
        <w:jc w:val="center"/>
        <w:rPr>
          <w:sz w:val="22"/>
          <w:szCs w:val="22"/>
        </w:rPr>
      </w:pPr>
      <w:r w:rsidRPr="00334D8E">
        <w:rPr>
          <w:sz w:val="22"/>
          <w:szCs w:val="22"/>
        </w:rPr>
        <w:t>(указать реквизиты договора)</w:t>
      </w:r>
    </w:p>
    <w:p w:rsidR="004E44B8" w:rsidRPr="00334D8E" w:rsidRDefault="00075D32" w:rsidP="004E44B8">
      <w:pPr>
        <w:rPr>
          <w:sz w:val="22"/>
          <w:szCs w:val="22"/>
        </w:rPr>
      </w:pPr>
      <w:r>
        <w:rPr>
          <w:sz w:val="22"/>
          <w:szCs w:val="22"/>
        </w:rPr>
        <w:pict>
          <v:rect id="_x0000_s1051" style="position:absolute;margin-left:1.2pt;margin-top:2.7pt;width:8.55pt;height:8.55pt;z-index:251675648" o:allowincell="f"/>
        </w:pict>
      </w:r>
      <w:r w:rsidR="004E44B8" w:rsidRPr="00334D8E">
        <w:rPr>
          <w:sz w:val="22"/>
          <w:szCs w:val="22"/>
        </w:rPr>
        <w:t xml:space="preserve">     по гранту __________________________________________________________________________________________________________________________________________</w:t>
      </w:r>
    </w:p>
    <w:p w:rsidR="004E44B8" w:rsidRPr="00334D8E" w:rsidRDefault="004E44B8" w:rsidP="004E44B8">
      <w:pPr>
        <w:jc w:val="center"/>
        <w:rPr>
          <w:sz w:val="22"/>
          <w:szCs w:val="22"/>
        </w:rPr>
      </w:pPr>
      <w:r w:rsidRPr="00334D8E">
        <w:rPr>
          <w:sz w:val="22"/>
          <w:szCs w:val="22"/>
        </w:rPr>
        <w:t>(указать реквизиты гранта)</w:t>
      </w:r>
    </w:p>
    <w:p w:rsidR="004E44B8" w:rsidRPr="00334D8E" w:rsidRDefault="00075D32" w:rsidP="004E44B8">
      <w:pPr>
        <w:pStyle w:val="ae"/>
        <w:rPr>
          <w:sz w:val="22"/>
          <w:szCs w:val="22"/>
        </w:rPr>
      </w:pPr>
      <w:r>
        <w:rPr>
          <w:sz w:val="22"/>
          <w:szCs w:val="22"/>
        </w:rPr>
        <w:pict>
          <v:rect id="_x0000_s1053" style="position:absolute;left:0;text-align:left;margin-left:1.2pt;margin-top:2.7pt;width:8.55pt;height:8.55pt;z-index:251677696" o:allowincell="f"/>
        </w:pict>
      </w:r>
      <w:r w:rsidR="004E44B8" w:rsidRPr="00334D8E">
        <w:rPr>
          <w:sz w:val="22"/>
          <w:szCs w:val="22"/>
        </w:rPr>
        <w:t xml:space="preserve"> по конкретному заданию _____________________________________________________________________</w:t>
      </w:r>
    </w:p>
    <w:p w:rsidR="004E44B8" w:rsidRPr="00334D8E" w:rsidRDefault="004E44B8" w:rsidP="004E44B8">
      <w:pPr>
        <w:jc w:val="center"/>
        <w:rPr>
          <w:sz w:val="22"/>
          <w:szCs w:val="22"/>
        </w:rPr>
      </w:pPr>
      <w:r w:rsidRPr="00334D8E">
        <w:rPr>
          <w:sz w:val="22"/>
          <w:szCs w:val="22"/>
        </w:rPr>
        <w:t>(когда, от кого получено задание)</w:t>
      </w:r>
    </w:p>
    <w:p w:rsidR="004E44B8" w:rsidRPr="00334D8E" w:rsidRDefault="00075D32" w:rsidP="004E44B8">
      <w:pPr>
        <w:pStyle w:val="ae"/>
        <w:rPr>
          <w:sz w:val="22"/>
          <w:szCs w:val="22"/>
        </w:rPr>
      </w:pPr>
      <w:r>
        <w:rPr>
          <w:sz w:val="22"/>
          <w:szCs w:val="22"/>
        </w:rPr>
        <w:pict>
          <v:rect id="_x0000_s1052" style="position:absolute;left:0;text-align:left;margin-left:1.2pt;margin-top:3.6pt;width:8.55pt;height:8.55pt;z-index:251676672" o:allowincell="f"/>
        </w:pict>
      </w:r>
      <w:r w:rsidR="004E44B8" w:rsidRPr="00334D8E">
        <w:rPr>
          <w:sz w:val="22"/>
          <w:szCs w:val="22"/>
        </w:rPr>
        <w:t>на другом основании _____________________________________________________________________</w:t>
      </w:r>
    </w:p>
    <w:p w:rsidR="004E44B8" w:rsidRPr="00334D8E" w:rsidRDefault="004E44B8" w:rsidP="004E44B8">
      <w:pPr>
        <w:ind w:firstLine="357"/>
        <w:jc w:val="center"/>
        <w:rPr>
          <w:sz w:val="22"/>
          <w:szCs w:val="22"/>
        </w:rPr>
      </w:pPr>
      <w:r w:rsidRPr="00334D8E">
        <w:rPr>
          <w:sz w:val="22"/>
          <w:szCs w:val="22"/>
        </w:rPr>
        <w:t>(на каком)</w:t>
      </w:r>
    </w:p>
    <w:p w:rsidR="004E44B8" w:rsidRPr="00334D8E" w:rsidRDefault="004E44B8" w:rsidP="004E44B8">
      <w:pPr>
        <w:rPr>
          <w:sz w:val="22"/>
          <w:szCs w:val="22"/>
        </w:rPr>
      </w:pPr>
      <w:r w:rsidRPr="00334D8E">
        <w:rPr>
          <w:sz w:val="22"/>
          <w:szCs w:val="22"/>
        </w:rPr>
        <w:t>Авторами программы (базы данных) являются _____________________________________________________________________</w:t>
      </w:r>
    </w:p>
    <w:p w:rsidR="004E44B8" w:rsidRPr="00334D8E" w:rsidRDefault="004E44B8" w:rsidP="004E44B8">
      <w:pPr>
        <w:rPr>
          <w:sz w:val="22"/>
          <w:szCs w:val="22"/>
        </w:rPr>
      </w:pPr>
      <w:r w:rsidRPr="00334D8E">
        <w:rPr>
          <w:sz w:val="22"/>
          <w:szCs w:val="22"/>
        </w:rPr>
        <w:t>__________________________________________________________________________________________________________________________________________</w:t>
      </w:r>
    </w:p>
    <w:p w:rsidR="004E44B8" w:rsidRPr="00334D8E" w:rsidRDefault="004E44B8" w:rsidP="004E44B8">
      <w:pPr>
        <w:rPr>
          <w:sz w:val="22"/>
          <w:szCs w:val="22"/>
        </w:rPr>
      </w:pPr>
      <w:r w:rsidRPr="00334D8E">
        <w:rPr>
          <w:sz w:val="22"/>
          <w:szCs w:val="22"/>
        </w:rPr>
        <w:t>__________________________________________________________________________________________________________________________________________</w:t>
      </w:r>
    </w:p>
    <w:p w:rsidR="004E44B8" w:rsidRPr="00334D8E" w:rsidRDefault="004E44B8" w:rsidP="004E44B8">
      <w:pPr>
        <w:jc w:val="center"/>
        <w:rPr>
          <w:sz w:val="22"/>
          <w:szCs w:val="22"/>
        </w:rPr>
      </w:pPr>
      <w:r w:rsidRPr="00334D8E">
        <w:rPr>
          <w:sz w:val="22"/>
          <w:szCs w:val="22"/>
        </w:rPr>
        <w:t>(назвать всех авторов и место работы, если это не ИБХФ)</w:t>
      </w:r>
    </w:p>
    <w:p w:rsidR="004E44B8" w:rsidRPr="00334D8E" w:rsidRDefault="004E44B8" w:rsidP="004E44B8">
      <w:pPr>
        <w:ind w:firstLine="357"/>
        <w:rPr>
          <w:sz w:val="22"/>
          <w:szCs w:val="22"/>
        </w:rPr>
      </w:pPr>
    </w:p>
    <w:p w:rsidR="004E44B8" w:rsidRPr="00334D8E" w:rsidRDefault="004E44B8" w:rsidP="004E44B8">
      <w:pPr>
        <w:rPr>
          <w:sz w:val="22"/>
          <w:szCs w:val="22"/>
        </w:rPr>
      </w:pPr>
      <w:r w:rsidRPr="00334D8E">
        <w:rPr>
          <w:sz w:val="22"/>
          <w:szCs w:val="22"/>
        </w:rPr>
        <w:t>Год создания программы (базы данных) ________________</w:t>
      </w:r>
    </w:p>
    <w:p w:rsidR="004E44B8" w:rsidRPr="00334D8E" w:rsidRDefault="004E44B8" w:rsidP="004E44B8">
      <w:pPr>
        <w:rPr>
          <w:sz w:val="22"/>
          <w:szCs w:val="22"/>
        </w:rPr>
      </w:pPr>
      <w:r w:rsidRPr="00334D8E">
        <w:rPr>
          <w:sz w:val="22"/>
          <w:szCs w:val="22"/>
        </w:rPr>
        <w:t>Место и дата первого выпуска в свет программы (базы данных) ______________ _____________________________________________________________________</w:t>
      </w:r>
    </w:p>
    <w:p w:rsidR="004E44B8" w:rsidRPr="00334D8E" w:rsidRDefault="004E44B8" w:rsidP="004E44B8">
      <w:pPr>
        <w:rPr>
          <w:sz w:val="22"/>
          <w:szCs w:val="22"/>
        </w:rPr>
      </w:pPr>
    </w:p>
    <w:p w:rsidR="004E44B8" w:rsidRPr="00334D8E" w:rsidRDefault="004E44B8" w:rsidP="004E44B8">
      <w:pPr>
        <w:pBdr>
          <w:bottom w:val="single" w:sz="12" w:space="3" w:color="auto"/>
        </w:pBdr>
        <w:rPr>
          <w:sz w:val="22"/>
          <w:szCs w:val="22"/>
        </w:rPr>
      </w:pPr>
      <w:r w:rsidRPr="00334D8E">
        <w:rPr>
          <w:sz w:val="22"/>
          <w:szCs w:val="22"/>
        </w:rPr>
        <w:t xml:space="preserve">Сведения об авторах (ФИО, число, месяц, год рождения, адрес, телефон, описание авторского вклада в программу или БД): </w:t>
      </w:r>
    </w:p>
    <w:p w:rsidR="004E44B8" w:rsidRPr="00334D8E" w:rsidRDefault="004E44B8" w:rsidP="004E44B8">
      <w:pPr>
        <w:pBdr>
          <w:bottom w:val="single" w:sz="12" w:space="3" w:color="auto"/>
        </w:pBdr>
        <w:rPr>
          <w:sz w:val="22"/>
          <w:szCs w:val="22"/>
        </w:rPr>
      </w:pPr>
    </w:p>
    <w:p w:rsidR="004E44B8" w:rsidRPr="00334D8E" w:rsidRDefault="004E44B8" w:rsidP="004E44B8">
      <w:pPr>
        <w:rPr>
          <w:sz w:val="22"/>
          <w:szCs w:val="22"/>
        </w:rPr>
      </w:pPr>
    </w:p>
    <w:p w:rsidR="004E44B8" w:rsidRPr="00334D8E" w:rsidRDefault="004E44B8" w:rsidP="004E44B8">
      <w:pPr>
        <w:pBdr>
          <w:top w:val="single" w:sz="12" w:space="1" w:color="auto"/>
          <w:bottom w:val="single" w:sz="12" w:space="1" w:color="auto"/>
        </w:pBdr>
        <w:rPr>
          <w:sz w:val="22"/>
          <w:szCs w:val="22"/>
        </w:rPr>
      </w:pPr>
    </w:p>
    <w:p w:rsidR="004E44B8" w:rsidRPr="00334D8E" w:rsidRDefault="004E44B8" w:rsidP="004E44B8">
      <w:pPr>
        <w:rPr>
          <w:sz w:val="22"/>
          <w:szCs w:val="22"/>
        </w:rPr>
      </w:pPr>
      <w:r w:rsidRPr="00334D8E">
        <w:rPr>
          <w:sz w:val="22"/>
          <w:szCs w:val="22"/>
        </w:rPr>
        <w:t>__________________________________________________________________________________________________________________________________________________________</w:t>
      </w:r>
    </w:p>
    <w:p w:rsidR="004E44B8" w:rsidRPr="00334D8E" w:rsidRDefault="004E44B8" w:rsidP="004E44B8">
      <w:pPr>
        <w:jc w:val="center"/>
        <w:rPr>
          <w:sz w:val="22"/>
          <w:szCs w:val="22"/>
        </w:rPr>
      </w:pPr>
      <w:r w:rsidRPr="00334D8E">
        <w:rPr>
          <w:sz w:val="22"/>
          <w:szCs w:val="22"/>
        </w:rPr>
        <w:t>продолжение на обороте</w:t>
      </w:r>
    </w:p>
    <w:p w:rsidR="004E44B8" w:rsidRPr="00334D8E" w:rsidRDefault="004E44B8" w:rsidP="004E44B8">
      <w:pPr>
        <w:rPr>
          <w:sz w:val="22"/>
          <w:szCs w:val="22"/>
        </w:rPr>
      </w:pPr>
      <w:r w:rsidRPr="00334D8E">
        <w:rPr>
          <w:sz w:val="22"/>
          <w:szCs w:val="22"/>
        </w:rPr>
        <w:t>Не хотят быть упомянутыми в качестве авторов:</w:t>
      </w:r>
    </w:p>
    <w:p w:rsidR="004E44B8" w:rsidRPr="00334D8E" w:rsidRDefault="004E44B8" w:rsidP="004E44B8">
      <w:pPr>
        <w:rPr>
          <w:sz w:val="22"/>
          <w:szCs w:val="22"/>
        </w:rPr>
      </w:pPr>
      <w:r w:rsidRPr="00334D8E">
        <w:rPr>
          <w:sz w:val="22"/>
          <w:szCs w:val="22"/>
        </w:rPr>
        <w:t xml:space="preserve">_____________________________________________________________________ </w:t>
      </w:r>
    </w:p>
    <w:p w:rsidR="004E44B8" w:rsidRPr="00334D8E" w:rsidRDefault="004E44B8" w:rsidP="004E44B8">
      <w:pPr>
        <w:rPr>
          <w:sz w:val="22"/>
          <w:szCs w:val="22"/>
        </w:rPr>
      </w:pPr>
    </w:p>
    <w:p w:rsidR="004E44B8" w:rsidRPr="00334D8E" w:rsidRDefault="004E44B8" w:rsidP="004E44B8">
      <w:pPr>
        <w:rPr>
          <w:sz w:val="22"/>
          <w:szCs w:val="22"/>
        </w:rPr>
      </w:pPr>
      <w:r w:rsidRPr="00334D8E">
        <w:rPr>
          <w:sz w:val="22"/>
          <w:szCs w:val="22"/>
        </w:rPr>
        <w:t>Программа (база данных) может найти практическое применение __________________________________________________________________________________________________________________________________________</w:t>
      </w:r>
    </w:p>
    <w:p w:rsidR="004E44B8" w:rsidRPr="00334D8E" w:rsidRDefault="004E44B8" w:rsidP="004E44B8">
      <w:pPr>
        <w:rPr>
          <w:sz w:val="22"/>
          <w:szCs w:val="22"/>
        </w:rPr>
      </w:pPr>
      <w:r w:rsidRPr="00334D8E">
        <w:rPr>
          <w:sz w:val="22"/>
          <w:szCs w:val="22"/>
        </w:rPr>
        <w:t>_____________________________________________________________________</w:t>
      </w:r>
    </w:p>
    <w:p w:rsidR="004E44B8" w:rsidRPr="00334D8E" w:rsidRDefault="004E44B8" w:rsidP="004E44B8">
      <w:pPr>
        <w:jc w:val="center"/>
        <w:rPr>
          <w:sz w:val="22"/>
          <w:szCs w:val="22"/>
        </w:rPr>
      </w:pPr>
      <w:r w:rsidRPr="00334D8E">
        <w:rPr>
          <w:sz w:val="22"/>
          <w:szCs w:val="22"/>
        </w:rPr>
        <w:t>(в какой области)</w:t>
      </w:r>
    </w:p>
    <w:p w:rsidR="004E44B8" w:rsidRPr="00334D8E" w:rsidRDefault="004E44B8" w:rsidP="004E44B8">
      <w:pPr>
        <w:rPr>
          <w:sz w:val="22"/>
          <w:szCs w:val="22"/>
        </w:rPr>
      </w:pPr>
    </w:p>
    <w:p w:rsidR="004E44B8" w:rsidRPr="00334D8E" w:rsidRDefault="004E44B8" w:rsidP="004E44B8">
      <w:pPr>
        <w:rPr>
          <w:sz w:val="22"/>
          <w:szCs w:val="22"/>
        </w:rPr>
      </w:pPr>
      <w:r w:rsidRPr="00334D8E">
        <w:rPr>
          <w:sz w:val="22"/>
          <w:szCs w:val="22"/>
        </w:rPr>
        <w:t>Известные Вам потенциальные потребители (пользователи) данной программы (базы данных) ________________________________________________________ _____________________________________________________________________</w:t>
      </w:r>
    </w:p>
    <w:p w:rsidR="004E44B8" w:rsidRPr="00334D8E" w:rsidRDefault="004E44B8" w:rsidP="004E44B8">
      <w:pPr>
        <w:rPr>
          <w:sz w:val="22"/>
          <w:szCs w:val="22"/>
        </w:rPr>
      </w:pPr>
      <w:r w:rsidRPr="00334D8E">
        <w:rPr>
          <w:sz w:val="22"/>
          <w:szCs w:val="22"/>
        </w:rPr>
        <w:t>_____________________________________________________________________</w:t>
      </w:r>
    </w:p>
    <w:p w:rsidR="004E44B8" w:rsidRPr="00334D8E" w:rsidRDefault="004E44B8" w:rsidP="004E44B8">
      <w:pPr>
        <w:jc w:val="center"/>
        <w:rPr>
          <w:sz w:val="22"/>
          <w:szCs w:val="22"/>
        </w:rPr>
      </w:pPr>
      <w:r w:rsidRPr="00334D8E">
        <w:rPr>
          <w:sz w:val="22"/>
          <w:szCs w:val="22"/>
        </w:rPr>
        <w:t>( конкретные организации и предприятия)</w:t>
      </w:r>
    </w:p>
    <w:p w:rsidR="004E44B8" w:rsidRPr="00334D8E" w:rsidRDefault="004E44B8" w:rsidP="004E44B8">
      <w:pPr>
        <w:jc w:val="center"/>
        <w:rPr>
          <w:sz w:val="22"/>
          <w:szCs w:val="22"/>
        </w:rPr>
      </w:pPr>
    </w:p>
    <w:p w:rsidR="004E44B8" w:rsidRPr="00334D8E" w:rsidRDefault="004E44B8" w:rsidP="004E44B8">
      <w:pPr>
        <w:rPr>
          <w:sz w:val="22"/>
          <w:szCs w:val="22"/>
        </w:rPr>
      </w:pPr>
      <w:r w:rsidRPr="00334D8E">
        <w:rPr>
          <w:sz w:val="22"/>
          <w:szCs w:val="22"/>
        </w:rPr>
        <w:t>По вопросам регистрации программы (базы данных) взаимодействовать с патентной службой от имени авторов поручается:  _____________________________________________________________________</w:t>
      </w:r>
    </w:p>
    <w:p w:rsidR="004E44B8" w:rsidRPr="00334D8E" w:rsidRDefault="004E44B8" w:rsidP="004E44B8">
      <w:pPr>
        <w:rPr>
          <w:sz w:val="22"/>
          <w:szCs w:val="22"/>
        </w:rPr>
      </w:pPr>
      <w:r w:rsidRPr="00334D8E">
        <w:rPr>
          <w:sz w:val="22"/>
          <w:szCs w:val="22"/>
        </w:rPr>
        <w:t>Контактный телефон: __________________________________________________</w:t>
      </w:r>
    </w:p>
    <w:p w:rsidR="004E44B8" w:rsidRPr="00334D8E" w:rsidRDefault="004E44B8" w:rsidP="004E44B8">
      <w:pPr>
        <w:rPr>
          <w:sz w:val="22"/>
          <w:szCs w:val="22"/>
        </w:rPr>
      </w:pPr>
    </w:p>
    <w:p w:rsidR="004E44B8" w:rsidRPr="00334D8E" w:rsidRDefault="004E44B8" w:rsidP="004E44B8">
      <w:pPr>
        <w:rPr>
          <w:sz w:val="22"/>
          <w:szCs w:val="22"/>
        </w:rPr>
      </w:pPr>
      <w:r w:rsidRPr="00334D8E">
        <w:rPr>
          <w:sz w:val="22"/>
          <w:szCs w:val="22"/>
        </w:rPr>
        <w:t>Приложение: 1.__________________________________________________________________________________________________________________________ на _____ листах</w:t>
      </w:r>
    </w:p>
    <w:p w:rsidR="004E44B8" w:rsidRPr="00334D8E" w:rsidRDefault="004E44B8" w:rsidP="004E44B8">
      <w:pPr>
        <w:rPr>
          <w:sz w:val="22"/>
          <w:szCs w:val="22"/>
        </w:rPr>
      </w:pPr>
      <w:r w:rsidRPr="00334D8E">
        <w:rPr>
          <w:sz w:val="22"/>
          <w:szCs w:val="22"/>
        </w:rPr>
        <w:t>2.___________________________________________________________________ _______________________________________________________ на _____ листах</w:t>
      </w:r>
    </w:p>
    <w:p w:rsidR="004E44B8" w:rsidRPr="00334D8E" w:rsidRDefault="004E44B8" w:rsidP="004E44B8">
      <w:pPr>
        <w:rPr>
          <w:sz w:val="22"/>
          <w:szCs w:val="22"/>
        </w:rPr>
      </w:pPr>
      <w:r w:rsidRPr="00334D8E">
        <w:rPr>
          <w:sz w:val="22"/>
          <w:szCs w:val="22"/>
        </w:rPr>
        <w:t>3.__________________________________________________________________________________________________________________________ на _____ листах</w:t>
      </w:r>
    </w:p>
    <w:p w:rsidR="004E44B8" w:rsidRPr="00334D8E" w:rsidRDefault="004E44B8" w:rsidP="004E44B8">
      <w:pPr>
        <w:rPr>
          <w:sz w:val="22"/>
          <w:szCs w:val="22"/>
        </w:rPr>
      </w:pPr>
    </w:p>
    <w:p w:rsidR="004E44B8" w:rsidRPr="00334D8E" w:rsidRDefault="004E44B8" w:rsidP="004E44B8">
      <w:pPr>
        <w:rPr>
          <w:sz w:val="22"/>
          <w:szCs w:val="22"/>
        </w:rPr>
      </w:pPr>
      <w:r w:rsidRPr="00334D8E">
        <w:rPr>
          <w:sz w:val="22"/>
          <w:szCs w:val="22"/>
        </w:rPr>
        <w:t xml:space="preserve">Авторы (подпись и расшифровка) </w:t>
      </w:r>
      <w:r w:rsidRPr="00334D8E">
        <w:rPr>
          <w:sz w:val="22"/>
          <w:szCs w:val="22"/>
        </w:rPr>
        <w:tab/>
        <w:t>________________ / ___________________ /</w:t>
      </w:r>
    </w:p>
    <w:p w:rsidR="004E44B8" w:rsidRPr="00334D8E" w:rsidRDefault="004E44B8" w:rsidP="004E44B8">
      <w:pPr>
        <w:rPr>
          <w:sz w:val="22"/>
          <w:szCs w:val="22"/>
        </w:rPr>
      </w:pPr>
      <w:r w:rsidRPr="00334D8E">
        <w:rPr>
          <w:sz w:val="22"/>
          <w:szCs w:val="22"/>
        </w:rPr>
        <w:t xml:space="preserve">                                                            ________________ / ___________________ /</w:t>
      </w:r>
    </w:p>
    <w:p w:rsidR="004E44B8" w:rsidRPr="00334D8E" w:rsidRDefault="004E44B8" w:rsidP="004E44B8">
      <w:pPr>
        <w:rPr>
          <w:sz w:val="22"/>
          <w:szCs w:val="22"/>
        </w:rPr>
      </w:pPr>
      <w:r w:rsidRPr="00334D8E">
        <w:rPr>
          <w:sz w:val="22"/>
          <w:szCs w:val="22"/>
        </w:rPr>
        <w:t xml:space="preserve">                                                            ________________ / ___________________ / </w:t>
      </w:r>
    </w:p>
    <w:p w:rsidR="004E44B8" w:rsidRPr="00334D8E" w:rsidRDefault="004E44B8" w:rsidP="004E44B8">
      <w:pPr>
        <w:rPr>
          <w:sz w:val="22"/>
          <w:szCs w:val="22"/>
        </w:rPr>
      </w:pPr>
      <w:r w:rsidRPr="00334D8E">
        <w:rPr>
          <w:sz w:val="22"/>
          <w:szCs w:val="22"/>
        </w:rPr>
        <w:t xml:space="preserve">                                                            ________________ / ___________________ /</w:t>
      </w:r>
    </w:p>
    <w:p w:rsidR="004E44B8" w:rsidRPr="00334D8E" w:rsidRDefault="004E44B8" w:rsidP="004E44B8">
      <w:pPr>
        <w:rPr>
          <w:sz w:val="22"/>
          <w:szCs w:val="22"/>
        </w:rPr>
      </w:pPr>
      <w:r w:rsidRPr="00334D8E">
        <w:rPr>
          <w:sz w:val="22"/>
          <w:szCs w:val="22"/>
        </w:rPr>
        <w:t xml:space="preserve">                                                            ________________ / ___________________ /</w:t>
      </w:r>
    </w:p>
    <w:p w:rsidR="004E44B8" w:rsidRPr="00334D8E" w:rsidRDefault="004E44B8" w:rsidP="004E44B8">
      <w:pPr>
        <w:rPr>
          <w:sz w:val="22"/>
          <w:szCs w:val="22"/>
        </w:rPr>
      </w:pPr>
      <w:r w:rsidRPr="00334D8E">
        <w:rPr>
          <w:sz w:val="22"/>
          <w:szCs w:val="22"/>
        </w:rPr>
        <w:t xml:space="preserve">                                                            ________________ / ___________________ /</w:t>
      </w:r>
    </w:p>
    <w:p w:rsidR="004E44B8" w:rsidRPr="00334D8E" w:rsidRDefault="004E44B8" w:rsidP="004E44B8">
      <w:pPr>
        <w:rPr>
          <w:sz w:val="22"/>
          <w:szCs w:val="22"/>
        </w:rPr>
      </w:pPr>
    </w:p>
    <w:p w:rsidR="004E44B8" w:rsidRPr="00334D8E" w:rsidRDefault="004E44B8" w:rsidP="004E44B8">
      <w:pPr>
        <w:rPr>
          <w:sz w:val="22"/>
          <w:szCs w:val="22"/>
        </w:rPr>
      </w:pPr>
    </w:p>
    <w:p w:rsidR="004E44B8" w:rsidRPr="00334D8E" w:rsidRDefault="004E44B8" w:rsidP="004E44B8">
      <w:pPr>
        <w:rPr>
          <w:sz w:val="22"/>
          <w:szCs w:val="22"/>
        </w:rPr>
      </w:pPr>
    </w:p>
    <w:p w:rsidR="004E44B8" w:rsidRPr="00334D8E" w:rsidRDefault="004E44B8" w:rsidP="004E44B8">
      <w:pPr>
        <w:rPr>
          <w:sz w:val="22"/>
          <w:szCs w:val="22"/>
        </w:rPr>
      </w:pPr>
      <w:r w:rsidRPr="00334D8E">
        <w:rPr>
          <w:sz w:val="22"/>
          <w:szCs w:val="22"/>
        </w:rPr>
        <w:t xml:space="preserve">Дата       “____” ___________ 201 </w:t>
      </w:r>
      <w:r w:rsidRPr="00334D8E">
        <w:rPr>
          <w:sz w:val="22"/>
          <w:szCs w:val="22"/>
        </w:rPr>
        <w:softHyphen/>
      </w:r>
      <w:r w:rsidRPr="00334D8E">
        <w:rPr>
          <w:sz w:val="22"/>
          <w:szCs w:val="22"/>
        </w:rPr>
        <w:softHyphen/>
        <w:t>___  г.</w:t>
      </w:r>
    </w:p>
    <w:p w:rsidR="004E44B8" w:rsidRPr="00334D8E" w:rsidRDefault="004E44B8" w:rsidP="004E44B8">
      <w:pPr>
        <w:rPr>
          <w:sz w:val="22"/>
          <w:szCs w:val="22"/>
        </w:rPr>
      </w:pPr>
    </w:p>
    <w:p w:rsidR="004E44B8" w:rsidRPr="00334D8E" w:rsidRDefault="004E44B8" w:rsidP="004E44B8">
      <w:pPr>
        <w:rPr>
          <w:sz w:val="22"/>
          <w:szCs w:val="22"/>
        </w:rPr>
      </w:pPr>
    </w:p>
    <w:p w:rsidR="004E44B8" w:rsidRPr="00334D8E" w:rsidRDefault="004E44B8" w:rsidP="004E44B8">
      <w:pPr>
        <w:rPr>
          <w:sz w:val="22"/>
          <w:szCs w:val="22"/>
        </w:rPr>
      </w:pPr>
    </w:p>
    <w:p w:rsidR="004E44B8" w:rsidRPr="00334D8E" w:rsidRDefault="004E44B8" w:rsidP="004E44B8">
      <w:pPr>
        <w:rPr>
          <w:sz w:val="22"/>
          <w:szCs w:val="22"/>
        </w:rPr>
      </w:pPr>
      <w:r w:rsidRPr="00334D8E">
        <w:rPr>
          <w:sz w:val="22"/>
          <w:szCs w:val="22"/>
        </w:rPr>
        <w:t>Материалы приняты ____________ / ________________________ /</w:t>
      </w:r>
    </w:p>
    <w:p w:rsidR="004E44B8" w:rsidRPr="00334D8E" w:rsidRDefault="004E44B8" w:rsidP="004E44B8">
      <w:pPr>
        <w:rPr>
          <w:sz w:val="22"/>
          <w:szCs w:val="22"/>
        </w:rPr>
      </w:pPr>
    </w:p>
    <w:p w:rsidR="004E44B8" w:rsidRPr="00334D8E" w:rsidRDefault="004E44B8" w:rsidP="004E44B8">
      <w:pPr>
        <w:rPr>
          <w:sz w:val="22"/>
          <w:szCs w:val="22"/>
        </w:rPr>
      </w:pPr>
      <w:r w:rsidRPr="00334D8E">
        <w:rPr>
          <w:sz w:val="22"/>
          <w:szCs w:val="22"/>
        </w:rPr>
        <w:t>Дата</w:t>
      </w:r>
      <w:r w:rsidRPr="00334D8E">
        <w:rPr>
          <w:sz w:val="22"/>
          <w:szCs w:val="22"/>
        </w:rPr>
        <w:tab/>
        <w:t>“____” ___________ 200___ г.</w:t>
      </w:r>
    </w:p>
    <w:p w:rsidR="004E44B8" w:rsidRPr="00334D8E" w:rsidRDefault="004E44B8" w:rsidP="004E44B8">
      <w:pPr>
        <w:rPr>
          <w:sz w:val="22"/>
          <w:szCs w:val="22"/>
        </w:rPr>
      </w:pPr>
    </w:p>
    <w:p w:rsidR="004E44B8" w:rsidRPr="00334D8E" w:rsidRDefault="004E44B8" w:rsidP="004E44B8">
      <w:pPr>
        <w:rPr>
          <w:sz w:val="22"/>
          <w:szCs w:val="22"/>
        </w:rPr>
      </w:pPr>
    </w:p>
    <w:p w:rsidR="004E44B8" w:rsidRPr="00334D8E" w:rsidRDefault="004E44B8">
      <w:pPr>
        <w:spacing w:after="200" w:line="276" w:lineRule="auto"/>
        <w:rPr>
          <w:sz w:val="22"/>
          <w:szCs w:val="22"/>
        </w:rPr>
      </w:pPr>
    </w:p>
    <w:p w:rsidR="00AF1F79" w:rsidRDefault="00AF1F79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46BAA" w:rsidRPr="00334D8E" w:rsidRDefault="005419C7" w:rsidP="00B46BAA">
      <w:pPr>
        <w:jc w:val="right"/>
        <w:rPr>
          <w:sz w:val="22"/>
          <w:szCs w:val="22"/>
        </w:rPr>
      </w:pPr>
      <w:r w:rsidRPr="00334D8E">
        <w:rPr>
          <w:sz w:val="22"/>
          <w:szCs w:val="22"/>
        </w:rPr>
        <w:lastRenderedPageBreak/>
        <w:t xml:space="preserve">Приложение 3 к Положению </w:t>
      </w:r>
    </w:p>
    <w:p w:rsidR="005419C7" w:rsidRPr="00334D8E" w:rsidRDefault="005419C7" w:rsidP="00B46BAA">
      <w:pPr>
        <w:jc w:val="right"/>
        <w:rPr>
          <w:sz w:val="22"/>
          <w:szCs w:val="22"/>
        </w:rPr>
      </w:pPr>
      <w:r w:rsidRPr="00334D8E">
        <w:rPr>
          <w:sz w:val="22"/>
          <w:szCs w:val="22"/>
        </w:rPr>
        <w:t>о служебных результатах интеллектуальной деятельности</w:t>
      </w:r>
    </w:p>
    <w:p w:rsidR="00A443EC" w:rsidRPr="00334D8E" w:rsidRDefault="00A443EC" w:rsidP="00A443EC">
      <w:pPr>
        <w:jc w:val="right"/>
        <w:rPr>
          <w:i/>
          <w:sz w:val="22"/>
          <w:szCs w:val="22"/>
        </w:rPr>
      </w:pPr>
      <w:r w:rsidRPr="00334D8E">
        <w:rPr>
          <w:i/>
          <w:sz w:val="22"/>
          <w:szCs w:val="22"/>
        </w:rPr>
        <w:t>Конфиденциально</w:t>
      </w:r>
    </w:p>
    <w:p w:rsidR="00A443EC" w:rsidRPr="00334D8E" w:rsidRDefault="00A443EC" w:rsidP="00A443EC">
      <w:pPr>
        <w:jc w:val="center"/>
        <w:rPr>
          <w:b/>
          <w:sz w:val="22"/>
          <w:szCs w:val="22"/>
        </w:rPr>
      </w:pPr>
    </w:p>
    <w:p w:rsidR="00A443EC" w:rsidRPr="00334D8E" w:rsidRDefault="00A443EC" w:rsidP="00A443EC">
      <w:pPr>
        <w:jc w:val="center"/>
        <w:rPr>
          <w:b/>
          <w:sz w:val="22"/>
          <w:szCs w:val="22"/>
        </w:rPr>
      </w:pPr>
      <w:r w:rsidRPr="00334D8E">
        <w:rPr>
          <w:b/>
          <w:sz w:val="22"/>
          <w:szCs w:val="22"/>
        </w:rPr>
        <w:t xml:space="preserve">Примерный план для составления описания к заявке на изобретение </w:t>
      </w:r>
    </w:p>
    <w:p w:rsidR="00A443EC" w:rsidRPr="00334D8E" w:rsidRDefault="00A443EC" w:rsidP="00A443EC">
      <w:pPr>
        <w:jc w:val="right"/>
        <w:rPr>
          <w:sz w:val="22"/>
          <w:szCs w:val="22"/>
        </w:rPr>
      </w:pPr>
    </w:p>
    <w:p w:rsidR="00A443EC" w:rsidRPr="00334D8E" w:rsidRDefault="00A443EC" w:rsidP="00A443EC">
      <w:pPr>
        <w:pStyle w:val="aa"/>
        <w:numPr>
          <w:ilvl w:val="0"/>
          <w:numId w:val="8"/>
        </w:numPr>
        <w:spacing w:after="0" w:line="360" w:lineRule="auto"/>
        <w:rPr>
          <w:sz w:val="22"/>
          <w:szCs w:val="22"/>
        </w:rPr>
      </w:pPr>
      <w:r w:rsidRPr="00334D8E">
        <w:rPr>
          <w:sz w:val="22"/>
          <w:szCs w:val="22"/>
        </w:rPr>
        <w:t>Предполагаемое название изобретения (</w:t>
      </w:r>
      <w:r w:rsidRPr="00334D8E">
        <w:rPr>
          <w:i/>
          <w:sz w:val="22"/>
          <w:szCs w:val="22"/>
        </w:rPr>
        <w:t>не более десяти слов</w:t>
      </w:r>
      <w:r w:rsidRPr="00334D8E">
        <w:rPr>
          <w:sz w:val="22"/>
          <w:szCs w:val="22"/>
        </w:rPr>
        <w:t>).</w:t>
      </w:r>
    </w:p>
    <w:p w:rsidR="00A443EC" w:rsidRPr="00334D8E" w:rsidRDefault="00A443EC" w:rsidP="00A443EC">
      <w:pPr>
        <w:pStyle w:val="aa"/>
        <w:numPr>
          <w:ilvl w:val="0"/>
          <w:numId w:val="8"/>
        </w:numPr>
        <w:spacing w:after="0" w:line="360" w:lineRule="auto"/>
        <w:rPr>
          <w:sz w:val="22"/>
          <w:szCs w:val="22"/>
        </w:rPr>
      </w:pPr>
      <w:proofErr w:type="gramStart"/>
      <w:r w:rsidRPr="00334D8E">
        <w:rPr>
          <w:sz w:val="22"/>
          <w:szCs w:val="22"/>
        </w:rPr>
        <w:t>Предполагаемое изобретение относится к области ……., конкретно к средствам для… (</w:t>
      </w:r>
      <w:r w:rsidRPr="00334D8E">
        <w:rPr>
          <w:i/>
          <w:sz w:val="22"/>
          <w:szCs w:val="22"/>
        </w:rPr>
        <w:t xml:space="preserve">к способам……..и т.д.) </w:t>
      </w:r>
      <w:r w:rsidRPr="00334D8E">
        <w:rPr>
          <w:sz w:val="22"/>
          <w:szCs w:val="22"/>
        </w:rPr>
        <w:t>и может быть использовано</w:t>
      </w:r>
      <w:r w:rsidRPr="00334D8E">
        <w:rPr>
          <w:i/>
          <w:sz w:val="22"/>
          <w:szCs w:val="22"/>
        </w:rPr>
        <w:t>….(для чего?).</w:t>
      </w:r>
      <w:proofErr w:type="gramEnd"/>
    </w:p>
    <w:p w:rsidR="00A443EC" w:rsidRPr="00334D8E" w:rsidRDefault="00A443EC" w:rsidP="00A443EC">
      <w:pPr>
        <w:pStyle w:val="aa"/>
        <w:numPr>
          <w:ilvl w:val="0"/>
          <w:numId w:val="8"/>
        </w:numPr>
        <w:spacing w:after="0" w:line="360" w:lineRule="auto"/>
        <w:rPr>
          <w:sz w:val="22"/>
          <w:szCs w:val="22"/>
        </w:rPr>
      </w:pPr>
      <w:r w:rsidRPr="00334D8E">
        <w:rPr>
          <w:sz w:val="22"/>
          <w:szCs w:val="22"/>
        </w:rPr>
        <w:t xml:space="preserve">Кратко актуальность </w:t>
      </w:r>
      <w:r w:rsidRPr="00334D8E">
        <w:rPr>
          <w:i/>
          <w:sz w:val="22"/>
          <w:szCs w:val="22"/>
        </w:rPr>
        <w:t>(желательно</w:t>
      </w:r>
      <w:r w:rsidRPr="00334D8E">
        <w:rPr>
          <w:sz w:val="22"/>
          <w:szCs w:val="22"/>
        </w:rPr>
        <w:t>).</w:t>
      </w:r>
    </w:p>
    <w:p w:rsidR="00A443EC" w:rsidRPr="00334D8E" w:rsidRDefault="00A443EC" w:rsidP="00A443EC">
      <w:pPr>
        <w:pStyle w:val="aa"/>
        <w:numPr>
          <w:ilvl w:val="0"/>
          <w:numId w:val="8"/>
        </w:numPr>
        <w:spacing w:after="0" w:line="360" w:lineRule="auto"/>
        <w:rPr>
          <w:sz w:val="22"/>
          <w:szCs w:val="22"/>
        </w:rPr>
      </w:pPr>
      <w:r w:rsidRPr="00334D8E">
        <w:rPr>
          <w:sz w:val="22"/>
          <w:szCs w:val="22"/>
        </w:rPr>
        <w:t>Аналоги – известные решения той же задачи (</w:t>
      </w:r>
      <w:r w:rsidRPr="00334D8E">
        <w:rPr>
          <w:i/>
          <w:sz w:val="22"/>
          <w:szCs w:val="22"/>
        </w:rPr>
        <w:t>несколько примеров: краткое описание, ссылка, известные Вам недостатки, которые Вы устраняете своим изобретением)</w:t>
      </w:r>
      <w:r w:rsidRPr="00334D8E">
        <w:rPr>
          <w:sz w:val="22"/>
          <w:szCs w:val="22"/>
        </w:rPr>
        <w:t>.</w:t>
      </w:r>
    </w:p>
    <w:p w:rsidR="00A443EC" w:rsidRPr="00334D8E" w:rsidRDefault="00A443EC" w:rsidP="00A443EC">
      <w:pPr>
        <w:pStyle w:val="aa"/>
        <w:numPr>
          <w:ilvl w:val="0"/>
          <w:numId w:val="8"/>
        </w:numPr>
        <w:spacing w:after="0" w:line="360" w:lineRule="auto"/>
        <w:rPr>
          <w:i/>
          <w:sz w:val="22"/>
          <w:szCs w:val="22"/>
        </w:rPr>
      </w:pPr>
      <w:r w:rsidRPr="00334D8E">
        <w:rPr>
          <w:sz w:val="22"/>
          <w:szCs w:val="22"/>
        </w:rPr>
        <w:t xml:space="preserve">Прототип – самый близкий к Вашему изобретению из имеющихся аналогов, </w:t>
      </w:r>
      <w:r w:rsidRPr="00334D8E">
        <w:rPr>
          <w:i/>
          <w:sz w:val="22"/>
          <w:szCs w:val="22"/>
        </w:rPr>
        <w:t>(его более подробное описание, особенно в части сходства и отличий с Вашим изобретением)</w:t>
      </w:r>
    </w:p>
    <w:p w:rsidR="00A443EC" w:rsidRPr="00334D8E" w:rsidRDefault="00A443EC" w:rsidP="00A443EC">
      <w:pPr>
        <w:pStyle w:val="aa"/>
        <w:numPr>
          <w:ilvl w:val="0"/>
          <w:numId w:val="8"/>
        </w:numPr>
        <w:spacing w:after="0" w:line="360" w:lineRule="auto"/>
        <w:rPr>
          <w:i/>
          <w:sz w:val="22"/>
          <w:szCs w:val="22"/>
        </w:rPr>
      </w:pPr>
      <w:r w:rsidRPr="00334D8E">
        <w:rPr>
          <w:sz w:val="22"/>
          <w:szCs w:val="22"/>
        </w:rPr>
        <w:t xml:space="preserve">Техническая проблема, на решение которой направлено изобретение,…. </w:t>
      </w:r>
      <w:r w:rsidRPr="00334D8E">
        <w:rPr>
          <w:i/>
          <w:sz w:val="22"/>
          <w:szCs w:val="22"/>
        </w:rPr>
        <w:t>(сформулировать с учетом недостатков аналогов и прототипа)</w:t>
      </w:r>
    </w:p>
    <w:p w:rsidR="00A443EC" w:rsidRPr="00334D8E" w:rsidRDefault="00A443EC" w:rsidP="00A443EC">
      <w:pPr>
        <w:pStyle w:val="aa"/>
        <w:numPr>
          <w:ilvl w:val="0"/>
          <w:numId w:val="8"/>
        </w:numPr>
        <w:spacing w:after="0" w:line="360" w:lineRule="auto"/>
        <w:rPr>
          <w:sz w:val="22"/>
          <w:szCs w:val="22"/>
        </w:rPr>
      </w:pPr>
      <w:r w:rsidRPr="00334D8E">
        <w:rPr>
          <w:sz w:val="22"/>
          <w:szCs w:val="22"/>
        </w:rPr>
        <w:t>Технический результат изобретения состоит в …(</w:t>
      </w:r>
      <w:r w:rsidRPr="00334D8E">
        <w:rPr>
          <w:i/>
          <w:sz w:val="22"/>
          <w:szCs w:val="22"/>
        </w:rPr>
        <w:t>сформулировать, какой положительный эффект дает изобретение, например, улучшение конкретных технических характеристик получаемого продукта или продукта, получаемого заявляемым способом, и т.д.)</w:t>
      </w:r>
      <w:r w:rsidRPr="00334D8E">
        <w:rPr>
          <w:sz w:val="22"/>
          <w:szCs w:val="22"/>
        </w:rPr>
        <w:t>.</w:t>
      </w:r>
    </w:p>
    <w:p w:rsidR="00A443EC" w:rsidRPr="00334D8E" w:rsidRDefault="00A443EC" w:rsidP="00A443EC">
      <w:pPr>
        <w:pStyle w:val="aa"/>
        <w:numPr>
          <w:ilvl w:val="0"/>
          <w:numId w:val="8"/>
        </w:numPr>
        <w:spacing w:after="0" w:line="360" w:lineRule="auto"/>
        <w:rPr>
          <w:sz w:val="22"/>
          <w:szCs w:val="22"/>
        </w:rPr>
      </w:pPr>
      <w:r w:rsidRPr="00334D8E">
        <w:rPr>
          <w:sz w:val="22"/>
          <w:szCs w:val="22"/>
        </w:rPr>
        <w:t xml:space="preserve"> Описание сущности изобретения с привлечением иллюстраций, если они необходимы для раскрытия сущности изобретения </w:t>
      </w:r>
      <w:r w:rsidRPr="00334D8E">
        <w:rPr>
          <w:i/>
          <w:sz w:val="22"/>
          <w:szCs w:val="22"/>
        </w:rPr>
        <w:t>(в чем его суть, почему и как изобретение «работает», по возможности, подробно)</w:t>
      </w:r>
      <w:r w:rsidRPr="00334D8E">
        <w:rPr>
          <w:sz w:val="22"/>
          <w:szCs w:val="22"/>
        </w:rPr>
        <w:t>.</w:t>
      </w:r>
    </w:p>
    <w:p w:rsidR="00A443EC" w:rsidRPr="00334D8E" w:rsidRDefault="00A443EC" w:rsidP="00A443EC">
      <w:pPr>
        <w:pStyle w:val="aa"/>
        <w:numPr>
          <w:ilvl w:val="0"/>
          <w:numId w:val="8"/>
        </w:numPr>
        <w:spacing w:after="0" w:line="360" w:lineRule="auto"/>
        <w:rPr>
          <w:sz w:val="22"/>
          <w:szCs w:val="22"/>
        </w:rPr>
      </w:pPr>
      <w:r w:rsidRPr="00334D8E">
        <w:rPr>
          <w:sz w:val="22"/>
          <w:szCs w:val="22"/>
        </w:rPr>
        <w:t xml:space="preserve">Примеры осуществления изобретения </w:t>
      </w:r>
      <w:r w:rsidRPr="00334D8E">
        <w:rPr>
          <w:i/>
          <w:sz w:val="22"/>
          <w:szCs w:val="22"/>
        </w:rPr>
        <w:t xml:space="preserve">(привести конкретные примеры осуществления </w:t>
      </w:r>
      <w:proofErr w:type="gramStart"/>
      <w:r w:rsidRPr="00334D8E">
        <w:rPr>
          <w:i/>
          <w:sz w:val="22"/>
          <w:szCs w:val="22"/>
        </w:rPr>
        <w:t>изобретения</w:t>
      </w:r>
      <w:proofErr w:type="gramEnd"/>
      <w:r w:rsidRPr="00334D8E">
        <w:rPr>
          <w:i/>
          <w:sz w:val="22"/>
          <w:szCs w:val="22"/>
        </w:rPr>
        <w:t xml:space="preserve"> с получением заявленного в п. 7 технического результата</w:t>
      </w:r>
      <w:r w:rsidRPr="00334D8E">
        <w:rPr>
          <w:sz w:val="22"/>
          <w:szCs w:val="22"/>
        </w:rPr>
        <w:t>).</w:t>
      </w:r>
    </w:p>
    <w:p w:rsidR="00A443EC" w:rsidRPr="00334D8E" w:rsidRDefault="00A443EC" w:rsidP="00A443EC">
      <w:pPr>
        <w:pStyle w:val="aa"/>
        <w:numPr>
          <w:ilvl w:val="0"/>
          <w:numId w:val="8"/>
        </w:numPr>
        <w:spacing w:after="0" w:line="360" w:lineRule="auto"/>
        <w:rPr>
          <w:i/>
          <w:sz w:val="22"/>
          <w:szCs w:val="22"/>
        </w:rPr>
      </w:pPr>
      <w:r w:rsidRPr="00334D8E">
        <w:rPr>
          <w:sz w:val="22"/>
          <w:szCs w:val="22"/>
        </w:rPr>
        <w:t xml:space="preserve"> Если для понимания сущности изобретения нужны рисунки, чертежи или другие иллюстрации, привести их </w:t>
      </w:r>
      <w:r w:rsidRPr="00334D8E">
        <w:rPr>
          <w:sz w:val="22"/>
          <w:szCs w:val="22"/>
          <w:u w:val="single"/>
        </w:rPr>
        <w:t>в отдельном файле</w:t>
      </w:r>
      <w:r w:rsidRPr="00334D8E">
        <w:rPr>
          <w:sz w:val="22"/>
          <w:szCs w:val="22"/>
        </w:rPr>
        <w:t xml:space="preserve"> и дать необходимые пояснения в подписях к ним </w:t>
      </w:r>
      <w:r w:rsidRPr="00334D8E">
        <w:rPr>
          <w:i/>
          <w:sz w:val="22"/>
          <w:szCs w:val="22"/>
        </w:rPr>
        <w:t xml:space="preserve">(подписи должны быть за пределами картинки в формате </w:t>
      </w:r>
      <w:r w:rsidRPr="00334D8E">
        <w:rPr>
          <w:i/>
          <w:sz w:val="22"/>
          <w:szCs w:val="22"/>
          <w:lang w:val="en-US"/>
        </w:rPr>
        <w:t>Word</w:t>
      </w:r>
      <w:r w:rsidRPr="00334D8E">
        <w:rPr>
          <w:i/>
          <w:sz w:val="22"/>
          <w:szCs w:val="22"/>
        </w:rPr>
        <w:t>).</w:t>
      </w:r>
    </w:p>
    <w:p w:rsidR="00A443EC" w:rsidRPr="00334D8E" w:rsidRDefault="00A443EC" w:rsidP="00A443EC">
      <w:pPr>
        <w:pStyle w:val="aa"/>
        <w:numPr>
          <w:ilvl w:val="0"/>
          <w:numId w:val="8"/>
        </w:numPr>
        <w:spacing w:after="0" w:line="360" w:lineRule="auto"/>
        <w:rPr>
          <w:sz w:val="22"/>
          <w:szCs w:val="22"/>
        </w:rPr>
      </w:pPr>
      <w:r w:rsidRPr="00334D8E">
        <w:rPr>
          <w:sz w:val="22"/>
          <w:szCs w:val="22"/>
        </w:rPr>
        <w:t xml:space="preserve">Краткий реферат </w:t>
      </w:r>
      <w:r w:rsidRPr="00334D8E">
        <w:rPr>
          <w:i/>
          <w:sz w:val="22"/>
          <w:szCs w:val="22"/>
        </w:rPr>
        <w:t>(не обязательно</w:t>
      </w:r>
      <w:r w:rsidRPr="00334D8E">
        <w:rPr>
          <w:sz w:val="22"/>
          <w:szCs w:val="22"/>
        </w:rPr>
        <w:t>).</w:t>
      </w:r>
    </w:p>
    <w:p w:rsidR="00A443EC" w:rsidRPr="00334D8E" w:rsidRDefault="00A443EC" w:rsidP="00A443EC">
      <w:pPr>
        <w:pStyle w:val="aa"/>
        <w:numPr>
          <w:ilvl w:val="0"/>
          <w:numId w:val="8"/>
        </w:numPr>
        <w:spacing w:after="0" w:line="360" w:lineRule="auto"/>
        <w:rPr>
          <w:sz w:val="22"/>
          <w:szCs w:val="22"/>
        </w:rPr>
      </w:pPr>
      <w:r w:rsidRPr="00334D8E">
        <w:rPr>
          <w:sz w:val="22"/>
          <w:szCs w:val="22"/>
        </w:rPr>
        <w:t xml:space="preserve">Формула изобретения </w:t>
      </w:r>
      <w:r w:rsidRPr="00334D8E">
        <w:rPr>
          <w:i/>
          <w:sz w:val="22"/>
          <w:szCs w:val="22"/>
        </w:rPr>
        <w:t>(не обязательно</w:t>
      </w:r>
      <w:r w:rsidRPr="00334D8E">
        <w:rPr>
          <w:sz w:val="22"/>
          <w:szCs w:val="22"/>
        </w:rPr>
        <w:t xml:space="preserve">). </w:t>
      </w:r>
    </w:p>
    <w:p w:rsidR="008D1128" w:rsidRPr="00334D8E" w:rsidRDefault="005419C7" w:rsidP="008D1128">
      <w:pPr>
        <w:pStyle w:val="aa"/>
        <w:spacing w:after="0"/>
        <w:jc w:val="right"/>
        <w:rPr>
          <w:sz w:val="22"/>
          <w:szCs w:val="22"/>
        </w:rPr>
      </w:pPr>
      <w:r w:rsidRPr="00334D8E">
        <w:rPr>
          <w:sz w:val="22"/>
          <w:szCs w:val="22"/>
        </w:rPr>
        <w:br w:type="page"/>
      </w:r>
      <w:r w:rsidRPr="00334D8E">
        <w:rPr>
          <w:sz w:val="22"/>
          <w:szCs w:val="22"/>
        </w:rPr>
        <w:lastRenderedPageBreak/>
        <w:t xml:space="preserve">Приложение 4 к Положению </w:t>
      </w:r>
    </w:p>
    <w:p w:rsidR="005419C7" w:rsidRPr="00334D8E" w:rsidRDefault="005419C7" w:rsidP="008D1128">
      <w:pPr>
        <w:pStyle w:val="aa"/>
        <w:spacing w:after="0"/>
        <w:jc w:val="right"/>
        <w:rPr>
          <w:sz w:val="22"/>
          <w:szCs w:val="22"/>
        </w:rPr>
      </w:pPr>
      <w:r w:rsidRPr="00334D8E">
        <w:rPr>
          <w:sz w:val="22"/>
          <w:szCs w:val="22"/>
        </w:rPr>
        <w:t>о служебных результатах интеллектуальной деятельности</w:t>
      </w:r>
    </w:p>
    <w:p w:rsidR="008D1128" w:rsidRPr="00334D8E" w:rsidRDefault="008D1128" w:rsidP="00B46BAA">
      <w:pPr>
        <w:pStyle w:val="ac"/>
        <w:rPr>
          <w:sz w:val="22"/>
          <w:szCs w:val="22"/>
        </w:rPr>
      </w:pPr>
    </w:p>
    <w:p w:rsidR="00B46BAA" w:rsidRPr="00334D8E" w:rsidRDefault="00B46BAA" w:rsidP="006603FB">
      <w:pPr>
        <w:pStyle w:val="ac"/>
        <w:rPr>
          <w:sz w:val="22"/>
          <w:szCs w:val="22"/>
        </w:rPr>
      </w:pPr>
      <w:r w:rsidRPr="00334D8E">
        <w:rPr>
          <w:sz w:val="22"/>
          <w:szCs w:val="22"/>
        </w:rPr>
        <w:t>ДОГОВОР № _________</w:t>
      </w:r>
    </w:p>
    <w:p w:rsidR="00B46BAA" w:rsidRPr="00334D8E" w:rsidRDefault="00B46BAA" w:rsidP="006603FB">
      <w:pPr>
        <w:pStyle w:val="4"/>
        <w:jc w:val="center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334D8E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о взаимоотношениях между ИБХФ РАН и авторами изобретения </w:t>
      </w:r>
    </w:p>
    <w:p w:rsidR="00B46BAA" w:rsidRPr="00334D8E" w:rsidRDefault="00B46BAA" w:rsidP="006603FB">
      <w:pPr>
        <w:ind w:firstLine="570"/>
        <w:jc w:val="center"/>
        <w:rPr>
          <w:b/>
          <w:sz w:val="22"/>
          <w:szCs w:val="22"/>
        </w:rPr>
      </w:pPr>
      <w:r w:rsidRPr="00334D8E">
        <w:rPr>
          <w:sz w:val="22"/>
          <w:szCs w:val="22"/>
        </w:rPr>
        <w:t>«</w:t>
      </w:r>
      <w:r w:rsidRPr="00334D8E">
        <w:rPr>
          <w:rFonts w:eastAsia="Calibri"/>
          <w:b/>
          <w:sz w:val="22"/>
          <w:szCs w:val="22"/>
        </w:rPr>
        <w:t>___________________________________________________________</w:t>
      </w:r>
      <w:r w:rsidRPr="00334D8E">
        <w:rPr>
          <w:sz w:val="22"/>
          <w:szCs w:val="22"/>
        </w:rPr>
        <w:t>»</w:t>
      </w:r>
    </w:p>
    <w:p w:rsidR="00B46BAA" w:rsidRPr="00334D8E" w:rsidRDefault="00B46BAA" w:rsidP="00B46BAA">
      <w:pPr>
        <w:widowControl w:val="0"/>
        <w:spacing w:line="360" w:lineRule="auto"/>
        <w:jc w:val="center"/>
        <w:rPr>
          <w:b/>
          <w:sz w:val="22"/>
          <w:szCs w:val="22"/>
        </w:rPr>
      </w:pPr>
    </w:p>
    <w:tbl>
      <w:tblPr>
        <w:tblW w:w="9804" w:type="dxa"/>
        <w:tblInd w:w="507" w:type="dxa"/>
        <w:tblLayout w:type="fixed"/>
        <w:tblLook w:val="0000"/>
      </w:tblPr>
      <w:tblGrid>
        <w:gridCol w:w="4420"/>
        <w:gridCol w:w="5384"/>
      </w:tblGrid>
      <w:tr w:rsidR="00B46BAA" w:rsidRPr="00334D8E" w:rsidTr="008D1128">
        <w:tc>
          <w:tcPr>
            <w:tcW w:w="4420" w:type="dxa"/>
          </w:tcPr>
          <w:p w:rsidR="00B46BAA" w:rsidRPr="00334D8E" w:rsidRDefault="00B46BAA" w:rsidP="00B46BAA">
            <w:pPr>
              <w:pStyle w:val="a4"/>
              <w:rPr>
                <w:szCs w:val="22"/>
              </w:rPr>
            </w:pPr>
            <w:r w:rsidRPr="00334D8E">
              <w:rPr>
                <w:sz w:val="22"/>
                <w:szCs w:val="22"/>
              </w:rPr>
              <w:t>г. Москва</w:t>
            </w:r>
          </w:p>
        </w:tc>
        <w:tc>
          <w:tcPr>
            <w:tcW w:w="5384" w:type="dxa"/>
          </w:tcPr>
          <w:p w:rsidR="00B46BAA" w:rsidRPr="00334D8E" w:rsidRDefault="00B46BAA" w:rsidP="00B46BAA">
            <w:pPr>
              <w:pStyle w:val="a4"/>
              <w:rPr>
                <w:szCs w:val="22"/>
              </w:rPr>
            </w:pPr>
            <w:r w:rsidRPr="00334D8E">
              <w:rPr>
                <w:sz w:val="22"/>
                <w:szCs w:val="22"/>
              </w:rPr>
              <w:t xml:space="preserve">                  __________________________</w:t>
            </w:r>
          </w:p>
          <w:p w:rsidR="00B46BAA" w:rsidRPr="00334D8E" w:rsidRDefault="00B46BAA" w:rsidP="00B46BAA">
            <w:pPr>
              <w:pStyle w:val="a4"/>
              <w:rPr>
                <w:szCs w:val="22"/>
              </w:rPr>
            </w:pPr>
            <w:r w:rsidRPr="00334D8E">
              <w:rPr>
                <w:sz w:val="22"/>
                <w:szCs w:val="22"/>
              </w:rPr>
              <w:t xml:space="preserve">                                          дата</w:t>
            </w:r>
          </w:p>
        </w:tc>
      </w:tr>
    </w:tbl>
    <w:p w:rsidR="00B46BAA" w:rsidRPr="00334D8E" w:rsidRDefault="00B46BAA" w:rsidP="00B46BAA">
      <w:pPr>
        <w:rPr>
          <w:sz w:val="22"/>
          <w:szCs w:val="22"/>
        </w:rPr>
      </w:pPr>
      <w:r w:rsidRPr="00334D8E">
        <w:rPr>
          <w:sz w:val="22"/>
          <w:szCs w:val="22"/>
        </w:rPr>
        <w:t xml:space="preserve"> </w:t>
      </w:r>
    </w:p>
    <w:p w:rsidR="00B46BAA" w:rsidRPr="00334D8E" w:rsidRDefault="00B46BAA" w:rsidP="00B46BAA">
      <w:pPr>
        <w:jc w:val="both"/>
        <w:rPr>
          <w:sz w:val="22"/>
          <w:szCs w:val="22"/>
        </w:rPr>
      </w:pPr>
      <w:r w:rsidRPr="00334D8E">
        <w:rPr>
          <w:sz w:val="22"/>
          <w:szCs w:val="22"/>
        </w:rPr>
        <w:t xml:space="preserve">Федеральное государственное бюджетное учреждение науки Институт биохимической физики им. Н.М. </w:t>
      </w:r>
      <w:proofErr w:type="spellStart"/>
      <w:r w:rsidRPr="00334D8E">
        <w:rPr>
          <w:sz w:val="22"/>
          <w:szCs w:val="22"/>
        </w:rPr>
        <w:t>Эмануэля</w:t>
      </w:r>
      <w:proofErr w:type="spellEnd"/>
      <w:r w:rsidRPr="00334D8E">
        <w:rPr>
          <w:sz w:val="22"/>
          <w:szCs w:val="22"/>
        </w:rPr>
        <w:t xml:space="preserve"> Российской академии наук (ИБХФ РАН) (в дальнейшем «Институт»), в лице директора Курочкина Ильи Николаевича, действующего на основании </w:t>
      </w:r>
      <w:r w:rsidRPr="00334D8E">
        <w:rPr>
          <w:bCs/>
          <w:sz w:val="22"/>
          <w:szCs w:val="22"/>
        </w:rPr>
        <w:t xml:space="preserve">Устава, </w:t>
      </w:r>
      <w:r w:rsidRPr="00334D8E">
        <w:rPr>
          <w:sz w:val="22"/>
          <w:szCs w:val="22"/>
        </w:rPr>
        <w:t>с одной стороны, и авторы изобретения «</w:t>
      </w:r>
      <w:r w:rsidRPr="00334D8E">
        <w:rPr>
          <w:rFonts w:eastAsia="Calibri"/>
          <w:sz w:val="22"/>
          <w:szCs w:val="22"/>
        </w:rPr>
        <w:t>____________________________________________________________</w:t>
      </w:r>
      <w:r w:rsidRPr="00334D8E">
        <w:rPr>
          <w:sz w:val="22"/>
          <w:szCs w:val="22"/>
        </w:rPr>
        <w:t xml:space="preserve">» (в дальнейшем «Изобретение») сотрудники </w:t>
      </w:r>
      <w:proofErr w:type="gramStart"/>
      <w:r w:rsidRPr="00334D8E">
        <w:rPr>
          <w:sz w:val="22"/>
          <w:szCs w:val="22"/>
        </w:rPr>
        <w:t>Института</w:t>
      </w:r>
      <w:proofErr w:type="gramEnd"/>
      <w:r w:rsidRPr="00334D8E">
        <w:rPr>
          <w:sz w:val="22"/>
          <w:szCs w:val="22"/>
        </w:rPr>
        <w:t xml:space="preserve"> _______________________________________________________________________________</w:t>
      </w:r>
      <w:r w:rsidR="004C3629" w:rsidRPr="00334D8E">
        <w:rPr>
          <w:sz w:val="22"/>
          <w:szCs w:val="22"/>
        </w:rPr>
        <w:t>______</w:t>
      </w:r>
      <w:r w:rsidRPr="00334D8E">
        <w:rPr>
          <w:sz w:val="22"/>
          <w:szCs w:val="22"/>
        </w:rPr>
        <w:t xml:space="preserve">а также, не состоящие с Институтом в трудовых отношениях, </w:t>
      </w:r>
      <w:r w:rsidR="004C3629" w:rsidRPr="00334D8E">
        <w:rPr>
          <w:sz w:val="22"/>
          <w:szCs w:val="22"/>
        </w:rPr>
        <w:t>____________________________________________________________________________________</w:t>
      </w:r>
      <w:r w:rsidRPr="00334D8E">
        <w:rPr>
          <w:sz w:val="22"/>
          <w:szCs w:val="22"/>
        </w:rPr>
        <w:t>, (все вместе в дальнейшем именуемые «Авторы»), с другой стороны, в связи с подготовкой заявки на получение патента Российской Федерации на Изобретение, согласились о нижеследующем:</w:t>
      </w:r>
    </w:p>
    <w:p w:rsidR="00B46BAA" w:rsidRPr="00334D8E" w:rsidRDefault="00B46BAA" w:rsidP="00B46BAA">
      <w:pPr>
        <w:ind w:left="399" w:firstLine="171"/>
        <w:jc w:val="both"/>
        <w:rPr>
          <w:sz w:val="22"/>
          <w:szCs w:val="22"/>
        </w:rPr>
      </w:pPr>
    </w:p>
    <w:p w:rsidR="00B46BAA" w:rsidRPr="00334D8E" w:rsidRDefault="00B46BAA" w:rsidP="00B46BAA">
      <w:pPr>
        <w:numPr>
          <w:ilvl w:val="0"/>
          <w:numId w:val="17"/>
        </w:numPr>
        <w:tabs>
          <w:tab w:val="num" w:pos="399"/>
        </w:tabs>
        <w:ind w:left="399" w:hanging="39"/>
        <w:jc w:val="both"/>
        <w:rPr>
          <w:sz w:val="22"/>
          <w:szCs w:val="22"/>
        </w:rPr>
      </w:pPr>
      <w:r w:rsidRPr="00334D8E">
        <w:rPr>
          <w:sz w:val="22"/>
          <w:szCs w:val="22"/>
        </w:rPr>
        <w:t xml:space="preserve">В отношении Авторов </w:t>
      </w:r>
      <w:r w:rsidR="004C3629" w:rsidRPr="00334D8E">
        <w:rPr>
          <w:sz w:val="22"/>
          <w:szCs w:val="22"/>
        </w:rPr>
        <w:t>___________________________________________________</w:t>
      </w:r>
      <w:r w:rsidRPr="00334D8E">
        <w:rPr>
          <w:sz w:val="22"/>
          <w:szCs w:val="22"/>
        </w:rPr>
        <w:t xml:space="preserve"> Изобретение является служебным. Право на получение патента на служебное изобретение принадлежит работодателю – Институту (ГК РФ</w:t>
      </w:r>
      <w:proofErr w:type="gramStart"/>
      <w:r w:rsidRPr="00334D8E">
        <w:rPr>
          <w:sz w:val="22"/>
          <w:szCs w:val="22"/>
        </w:rPr>
        <w:t xml:space="preserve"> С</w:t>
      </w:r>
      <w:proofErr w:type="gramEnd"/>
      <w:r w:rsidRPr="00334D8E">
        <w:rPr>
          <w:sz w:val="22"/>
          <w:szCs w:val="22"/>
        </w:rPr>
        <w:t>т. 1370, п.3).</w:t>
      </w:r>
    </w:p>
    <w:p w:rsidR="00B46BAA" w:rsidRPr="00334D8E" w:rsidRDefault="00B46BAA" w:rsidP="00B46BAA">
      <w:pPr>
        <w:numPr>
          <w:ilvl w:val="0"/>
          <w:numId w:val="17"/>
        </w:numPr>
        <w:tabs>
          <w:tab w:val="num" w:pos="399"/>
        </w:tabs>
        <w:ind w:left="399" w:hanging="39"/>
        <w:jc w:val="both"/>
        <w:rPr>
          <w:sz w:val="22"/>
          <w:szCs w:val="22"/>
        </w:rPr>
      </w:pPr>
      <w:r w:rsidRPr="00334D8E">
        <w:rPr>
          <w:sz w:val="22"/>
          <w:szCs w:val="22"/>
        </w:rPr>
        <w:t xml:space="preserve"> Авторы </w:t>
      </w:r>
      <w:r w:rsidR="004C3629" w:rsidRPr="00334D8E">
        <w:rPr>
          <w:sz w:val="22"/>
          <w:szCs w:val="22"/>
        </w:rPr>
        <w:t>_________________________________________________________________________</w:t>
      </w:r>
      <w:r w:rsidRPr="00334D8E">
        <w:rPr>
          <w:sz w:val="22"/>
          <w:szCs w:val="22"/>
        </w:rPr>
        <w:t xml:space="preserve"> передают Институту право на получение патента на Изобретение, а Институт принимает от них право на получение патента на Изобретение.</w:t>
      </w:r>
    </w:p>
    <w:p w:rsidR="00B46BAA" w:rsidRPr="00334D8E" w:rsidRDefault="00B46BAA" w:rsidP="00B46BAA">
      <w:pPr>
        <w:jc w:val="both"/>
        <w:rPr>
          <w:sz w:val="22"/>
          <w:szCs w:val="22"/>
        </w:rPr>
      </w:pPr>
    </w:p>
    <w:p w:rsidR="00B46BAA" w:rsidRPr="00334D8E" w:rsidRDefault="00B46BAA" w:rsidP="00B46BAA">
      <w:pPr>
        <w:numPr>
          <w:ilvl w:val="0"/>
          <w:numId w:val="17"/>
        </w:numPr>
        <w:tabs>
          <w:tab w:val="num" w:pos="399"/>
        </w:tabs>
        <w:ind w:left="399" w:hanging="39"/>
        <w:jc w:val="both"/>
        <w:rPr>
          <w:sz w:val="22"/>
          <w:szCs w:val="22"/>
        </w:rPr>
      </w:pPr>
      <w:r w:rsidRPr="00334D8E">
        <w:rPr>
          <w:sz w:val="22"/>
          <w:szCs w:val="22"/>
        </w:rPr>
        <w:t xml:space="preserve"> </w:t>
      </w:r>
      <w:r w:rsidRPr="00334D8E">
        <w:rPr>
          <w:b/>
          <w:sz w:val="22"/>
          <w:szCs w:val="22"/>
        </w:rPr>
        <w:t>Институт обязуется:</w:t>
      </w:r>
    </w:p>
    <w:p w:rsidR="00B46BAA" w:rsidRPr="00334D8E" w:rsidRDefault="00B46BAA" w:rsidP="00B46BAA">
      <w:pPr>
        <w:numPr>
          <w:ilvl w:val="1"/>
          <w:numId w:val="18"/>
        </w:numPr>
        <w:jc w:val="both"/>
        <w:rPr>
          <w:sz w:val="22"/>
          <w:szCs w:val="22"/>
        </w:rPr>
      </w:pPr>
      <w:r w:rsidRPr="00334D8E">
        <w:rPr>
          <w:sz w:val="22"/>
          <w:szCs w:val="22"/>
        </w:rPr>
        <w:t xml:space="preserve"> Выполнить все необходимые и достаточные действия для получения патента РФ на Изобретение и поддержания его в силе, включая уплату патентных пошлин.</w:t>
      </w:r>
    </w:p>
    <w:p w:rsidR="00B46BAA" w:rsidRPr="00334D8E" w:rsidRDefault="00B46BAA" w:rsidP="00B46BAA">
      <w:pPr>
        <w:numPr>
          <w:ilvl w:val="1"/>
          <w:numId w:val="18"/>
        </w:numPr>
        <w:jc w:val="both"/>
        <w:rPr>
          <w:sz w:val="22"/>
          <w:szCs w:val="22"/>
        </w:rPr>
      </w:pPr>
      <w:r w:rsidRPr="00334D8E">
        <w:rPr>
          <w:sz w:val="22"/>
          <w:szCs w:val="22"/>
        </w:rPr>
        <w:t xml:space="preserve"> Предпринимать все зависящие от него действия для осуществления коммерческого использования Изобретения любым, предусмотренным законодательством способом.</w:t>
      </w:r>
    </w:p>
    <w:p w:rsidR="00B46BAA" w:rsidRPr="00334D8E" w:rsidRDefault="00B46BAA" w:rsidP="00B46BAA">
      <w:pPr>
        <w:numPr>
          <w:ilvl w:val="1"/>
          <w:numId w:val="18"/>
        </w:numPr>
        <w:jc w:val="both"/>
        <w:rPr>
          <w:sz w:val="22"/>
          <w:szCs w:val="22"/>
        </w:rPr>
      </w:pPr>
      <w:r w:rsidRPr="00334D8E">
        <w:rPr>
          <w:sz w:val="22"/>
          <w:szCs w:val="22"/>
        </w:rPr>
        <w:t xml:space="preserve"> Согласовывать с Авторами решения о коммерческом использовании Изобретения, о зарубежном патентовании Изобретения, а также об отказе от дальнейшего поддержания патента в силе.</w:t>
      </w:r>
    </w:p>
    <w:p w:rsidR="00B46BAA" w:rsidRPr="00334D8E" w:rsidRDefault="00B46BAA" w:rsidP="00B46BAA">
      <w:pPr>
        <w:rPr>
          <w:b/>
          <w:sz w:val="22"/>
          <w:szCs w:val="22"/>
        </w:rPr>
      </w:pPr>
    </w:p>
    <w:p w:rsidR="00B46BAA" w:rsidRPr="00334D8E" w:rsidRDefault="00B46BAA" w:rsidP="00B46BAA">
      <w:pPr>
        <w:numPr>
          <w:ilvl w:val="0"/>
          <w:numId w:val="17"/>
        </w:numPr>
        <w:rPr>
          <w:b/>
          <w:sz w:val="22"/>
          <w:szCs w:val="22"/>
        </w:rPr>
      </w:pPr>
      <w:r w:rsidRPr="00334D8E">
        <w:rPr>
          <w:b/>
          <w:sz w:val="22"/>
          <w:szCs w:val="22"/>
        </w:rPr>
        <w:t>Авторы обязуются:</w:t>
      </w:r>
    </w:p>
    <w:p w:rsidR="00B46BAA" w:rsidRPr="00334D8E" w:rsidRDefault="00B46BAA" w:rsidP="00B46BAA">
      <w:pPr>
        <w:numPr>
          <w:ilvl w:val="1"/>
          <w:numId w:val="19"/>
        </w:numPr>
        <w:tabs>
          <w:tab w:val="clear" w:pos="720"/>
          <w:tab w:val="num" w:pos="969"/>
        </w:tabs>
        <w:ind w:left="342" w:firstLine="18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Предоставлять Институту имеющуюся у них информацию, необходимую для патентования Изобретения.</w:t>
      </w:r>
    </w:p>
    <w:p w:rsidR="00B46BAA" w:rsidRPr="00334D8E" w:rsidRDefault="00B46BAA" w:rsidP="00B46BAA">
      <w:pPr>
        <w:numPr>
          <w:ilvl w:val="1"/>
          <w:numId w:val="19"/>
        </w:numPr>
        <w:tabs>
          <w:tab w:val="clear" w:pos="720"/>
          <w:tab w:val="num" w:pos="912"/>
        </w:tabs>
        <w:ind w:left="399" w:hanging="39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Принимать участие в рассмотрении вопросов, возникающих в ходе патентной экспертизы и коммерческого использования Изобретения.</w:t>
      </w:r>
    </w:p>
    <w:p w:rsidR="00B46BAA" w:rsidRPr="00334D8E" w:rsidRDefault="00B46BAA" w:rsidP="00B46BAA">
      <w:pPr>
        <w:numPr>
          <w:ilvl w:val="1"/>
          <w:numId w:val="19"/>
        </w:numPr>
        <w:tabs>
          <w:tab w:val="clear" w:pos="720"/>
          <w:tab w:val="num" w:pos="912"/>
        </w:tabs>
        <w:ind w:left="399" w:hanging="39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Контакты со сторонними организациями и третьими лицами, связанные с возможным коммерческим использованием Изобретения, осуществлять по согласованию с Институтом.</w:t>
      </w:r>
    </w:p>
    <w:p w:rsidR="006603FB" w:rsidRPr="00334D8E" w:rsidRDefault="006603FB" w:rsidP="00B46BAA">
      <w:pPr>
        <w:ind w:left="360"/>
        <w:rPr>
          <w:b/>
          <w:sz w:val="22"/>
          <w:szCs w:val="22"/>
        </w:rPr>
      </w:pPr>
    </w:p>
    <w:p w:rsidR="00B46BAA" w:rsidRPr="00334D8E" w:rsidRDefault="00B46BAA" w:rsidP="00B46BAA">
      <w:pPr>
        <w:ind w:left="360"/>
        <w:rPr>
          <w:b/>
          <w:sz w:val="22"/>
          <w:szCs w:val="22"/>
        </w:rPr>
      </w:pPr>
      <w:r w:rsidRPr="00334D8E">
        <w:rPr>
          <w:b/>
          <w:sz w:val="22"/>
          <w:szCs w:val="22"/>
        </w:rPr>
        <w:t>5. Институт имеет право:</w:t>
      </w:r>
    </w:p>
    <w:p w:rsidR="00B46BAA" w:rsidRPr="00334D8E" w:rsidRDefault="00B46BAA" w:rsidP="00B46BAA">
      <w:pPr>
        <w:numPr>
          <w:ilvl w:val="1"/>
          <w:numId w:val="20"/>
        </w:numPr>
        <w:tabs>
          <w:tab w:val="clear" w:pos="720"/>
          <w:tab w:val="num" w:pos="912"/>
        </w:tabs>
        <w:ind w:left="399" w:hanging="39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Получать от Авторов Изобретения информацию, предусмотренную п.3.1. настоящего договора.</w:t>
      </w:r>
    </w:p>
    <w:p w:rsidR="00B46BAA" w:rsidRPr="00334D8E" w:rsidRDefault="00B46BAA" w:rsidP="00B46BAA">
      <w:pPr>
        <w:numPr>
          <w:ilvl w:val="1"/>
          <w:numId w:val="20"/>
        </w:numPr>
        <w:tabs>
          <w:tab w:val="clear" w:pos="720"/>
          <w:tab w:val="num" w:pos="912"/>
        </w:tabs>
        <w:ind w:left="399" w:hanging="39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Осуществлять по согласованию с Авторами производственные и коммерческие действия в отношении Изобретения и продукции, полученной в соответствии с Изобретением.</w:t>
      </w:r>
    </w:p>
    <w:p w:rsidR="00B46BAA" w:rsidRPr="00334D8E" w:rsidRDefault="00B46BAA" w:rsidP="00B46BAA">
      <w:pPr>
        <w:numPr>
          <w:ilvl w:val="1"/>
          <w:numId w:val="20"/>
        </w:numPr>
        <w:tabs>
          <w:tab w:val="clear" w:pos="720"/>
          <w:tab w:val="num" w:pos="912"/>
        </w:tabs>
        <w:ind w:left="399" w:hanging="39"/>
        <w:jc w:val="both"/>
        <w:rPr>
          <w:sz w:val="22"/>
          <w:szCs w:val="22"/>
        </w:rPr>
      </w:pPr>
      <w:r w:rsidRPr="00334D8E">
        <w:rPr>
          <w:sz w:val="22"/>
          <w:szCs w:val="22"/>
        </w:rPr>
        <w:lastRenderedPageBreak/>
        <w:t>Распоряжаться исключительными правами на Изобретение любым, предусмотренным действующим законодательством способом.</w:t>
      </w:r>
    </w:p>
    <w:p w:rsidR="00B46BAA" w:rsidRPr="00334D8E" w:rsidRDefault="00B46BAA" w:rsidP="00B46BAA">
      <w:pPr>
        <w:numPr>
          <w:ilvl w:val="1"/>
          <w:numId w:val="20"/>
        </w:numPr>
        <w:tabs>
          <w:tab w:val="clear" w:pos="720"/>
          <w:tab w:val="num" w:pos="912"/>
        </w:tabs>
        <w:ind w:left="399" w:hanging="39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Прекратить поддержание патента на Изобретение в силе, если сочтет это целесообразным.</w:t>
      </w:r>
    </w:p>
    <w:p w:rsidR="00B46BAA" w:rsidRPr="00334D8E" w:rsidRDefault="00B46BAA" w:rsidP="00B46BAA">
      <w:pPr>
        <w:ind w:left="567" w:hanging="567"/>
        <w:jc w:val="both"/>
        <w:rPr>
          <w:b/>
          <w:sz w:val="22"/>
          <w:szCs w:val="22"/>
        </w:rPr>
      </w:pPr>
    </w:p>
    <w:p w:rsidR="00B46BAA" w:rsidRPr="00334D8E" w:rsidRDefault="00B46BAA" w:rsidP="00B46BAA">
      <w:pPr>
        <w:pStyle w:val="af2"/>
        <w:numPr>
          <w:ilvl w:val="0"/>
          <w:numId w:val="21"/>
        </w:numPr>
        <w:rPr>
          <w:b/>
          <w:sz w:val="22"/>
          <w:szCs w:val="22"/>
        </w:rPr>
      </w:pPr>
      <w:r w:rsidRPr="00334D8E">
        <w:rPr>
          <w:b/>
          <w:sz w:val="22"/>
          <w:szCs w:val="22"/>
        </w:rPr>
        <w:t>Авторы имеют право:</w:t>
      </w:r>
    </w:p>
    <w:p w:rsidR="00B46BAA" w:rsidRPr="00334D8E" w:rsidRDefault="00B46BAA" w:rsidP="006603FB">
      <w:pPr>
        <w:pStyle w:val="af2"/>
        <w:ind w:left="360"/>
        <w:rPr>
          <w:b/>
          <w:sz w:val="22"/>
          <w:szCs w:val="22"/>
        </w:rPr>
      </w:pPr>
    </w:p>
    <w:p w:rsidR="00B46BAA" w:rsidRPr="00334D8E" w:rsidRDefault="00B46BAA" w:rsidP="00B46BAA">
      <w:pPr>
        <w:numPr>
          <w:ilvl w:val="1"/>
          <w:numId w:val="21"/>
        </w:numPr>
        <w:tabs>
          <w:tab w:val="clear" w:pos="702"/>
          <w:tab w:val="left" w:pos="912"/>
          <w:tab w:val="left" w:pos="1995"/>
        </w:tabs>
        <w:ind w:left="399" w:hanging="39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На указание их фамилий в качестве авторов Изобретения.</w:t>
      </w:r>
    </w:p>
    <w:p w:rsidR="00B46BAA" w:rsidRPr="00334D8E" w:rsidRDefault="00B46BAA" w:rsidP="00B46BAA">
      <w:pPr>
        <w:numPr>
          <w:ilvl w:val="1"/>
          <w:numId w:val="21"/>
        </w:numPr>
        <w:tabs>
          <w:tab w:val="clear" w:pos="702"/>
          <w:tab w:val="left" w:pos="912"/>
          <w:tab w:val="left" w:pos="1995"/>
        </w:tabs>
        <w:ind w:left="399" w:hanging="39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На получение авторского вознаграждения в случае коммерческого использования Изобретения.</w:t>
      </w:r>
    </w:p>
    <w:p w:rsidR="00B46BAA" w:rsidRPr="00334D8E" w:rsidRDefault="00B46BAA" w:rsidP="00B46BAA">
      <w:pPr>
        <w:numPr>
          <w:ilvl w:val="1"/>
          <w:numId w:val="21"/>
        </w:numPr>
        <w:tabs>
          <w:tab w:val="clear" w:pos="702"/>
          <w:tab w:val="left" w:pos="912"/>
          <w:tab w:val="left" w:pos="1995"/>
        </w:tabs>
        <w:ind w:left="399" w:hanging="39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На ознакомление с расчетами размера вознаграждения и материалами, использованными при этих расчетах.</w:t>
      </w:r>
    </w:p>
    <w:p w:rsidR="00B46BAA" w:rsidRPr="00334D8E" w:rsidRDefault="00B46BAA" w:rsidP="00B46BAA">
      <w:pPr>
        <w:numPr>
          <w:ilvl w:val="1"/>
          <w:numId w:val="21"/>
        </w:numPr>
        <w:tabs>
          <w:tab w:val="clear" w:pos="702"/>
          <w:tab w:val="left" w:pos="912"/>
          <w:tab w:val="left" w:pos="1995"/>
        </w:tabs>
        <w:ind w:left="399" w:hanging="39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На участие на условиях отдельного договора в оказании научно-технической помощи в случае осуществления коммерческого использования Изобретения.</w:t>
      </w:r>
    </w:p>
    <w:p w:rsidR="00B46BAA" w:rsidRPr="00334D8E" w:rsidRDefault="00B46BAA" w:rsidP="00B46BAA">
      <w:pPr>
        <w:numPr>
          <w:ilvl w:val="1"/>
          <w:numId w:val="21"/>
        </w:numPr>
        <w:tabs>
          <w:tab w:val="clear" w:pos="702"/>
          <w:tab w:val="left" w:pos="912"/>
          <w:tab w:val="left" w:pos="1995"/>
        </w:tabs>
        <w:ind w:left="399" w:hanging="39"/>
        <w:jc w:val="both"/>
        <w:rPr>
          <w:sz w:val="22"/>
          <w:szCs w:val="22"/>
        </w:rPr>
      </w:pPr>
      <w:r w:rsidRPr="00334D8E">
        <w:rPr>
          <w:sz w:val="22"/>
          <w:szCs w:val="22"/>
        </w:rPr>
        <w:t xml:space="preserve">На принятие на себя прав </w:t>
      </w:r>
      <w:proofErr w:type="spellStart"/>
      <w:r w:rsidRPr="00334D8E">
        <w:rPr>
          <w:sz w:val="22"/>
          <w:szCs w:val="22"/>
        </w:rPr>
        <w:t>патентообладателей</w:t>
      </w:r>
      <w:proofErr w:type="spellEnd"/>
      <w:r w:rsidRPr="00334D8E">
        <w:rPr>
          <w:sz w:val="22"/>
          <w:szCs w:val="22"/>
        </w:rPr>
        <w:t xml:space="preserve"> в случае, если Институт сочтет дальнейшее поддержание патента нецелесообразным.</w:t>
      </w:r>
    </w:p>
    <w:p w:rsidR="00B46BAA" w:rsidRPr="00334D8E" w:rsidRDefault="00B46BAA" w:rsidP="00B46BAA">
      <w:pPr>
        <w:numPr>
          <w:ilvl w:val="1"/>
          <w:numId w:val="21"/>
        </w:numPr>
        <w:tabs>
          <w:tab w:val="clear" w:pos="702"/>
          <w:tab w:val="left" w:pos="912"/>
          <w:tab w:val="left" w:pos="1995"/>
        </w:tabs>
        <w:ind w:left="399" w:hanging="39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При выдаче патента РФ на Изобретение, Авторы, в отношении которых Изобретение является служебным, имеют право на получение поощрительного вознаграждения в размере месячного должностного оклада.</w:t>
      </w:r>
    </w:p>
    <w:p w:rsidR="00B46BAA" w:rsidRPr="00334D8E" w:rsidRDefault="00B46BAA" w:rsidP="00B46BAA">
      <w:pPr>
        <w:ind w:left="399" w:hanging="39"/>
        <w:jc w:val="both"/>
        <w:rPr>
          <w:b/>
          <w:sz w:val="22"/>
          <w:szCs w:val="22"/>
        </w:rPr>
      </w:pPr>
    </w:p>
    <w:p w:rsidR="00B46BAA" w:rsidRPr="00334D8E" w:rsidRDefault="00B46BAA" w:rsidP="00B46BAA">
      <w:pPr>
        <w:pStyle w:val="af2"/>
        <w:numPr>
          <w:ilvl w:val="0"/>
          <w:numId w:val="21"/>
        </w:numPr>
        <w:rPr>
          <w:b/>
          <w:sz w:val="22"/>
          <w:szCs w:val="22"/>
        </w:rPr>
      </w:pPr>
      <w:r w:rsidRPr="00334D8E">
        <w:rPr>
          <w:b/>
          <w:sz w:val="22"/>
          <w:szCs w:val="22"/>
        </w:rPr>
        <w:t>Распределение доходов от коммерческого использования изобретения</w:t>
      </w:r>
    </w:p>
    <w:p w:rsidR="00B46BAA" w:rsidRPr="00334D8E" w:rsidRDefault="00B46BAA" w:rsidP="00B46BAA">
      <w:pPr>
        <w:pStyle w:val="af2"/>
        <w:ind w:left="360"/>
        <w:rPr>
          <w:b/>
          <w:sz w:val="22"/>
          <w:szCs w:val="22"/>
        </w:rPr>
      </w:pPr>
    </w:p>
    <w:p w:rsidR="00B46BAA" w:rsidRPr="00334D8E" w:rsidRDefault="00B46BAA" w:rsidP="00B46BAA">
      <w:pPr>
        <w:ind w:left="399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Выручка от коммерческого использования Изобретения или от распоряжения исключительными правами на Изобретение любым, предусмотренным законодательством способом, распределяется между Сторонами следующим образом</w:t>
      </w:r>
      <w:proofErr w:type="gramStart"/>
      <w:r w:rsidRPr="00334D8E">
        <w:rPr>
          <w:sz w:val="22"/>
          <w:szCs w:val="22"/>
        </w:rPr>
        <w:t xml:space="preserve"> (%):</w:t>
      </w:r>
      <w:proofErr w:type="gramEnd"/>
    </w:p>
    <w:p w:rsidR="00B46BAA" w:rsidRPr="00334D8E" w:rsidRDefault="00B46BAA" w:rsidP="00B46BAA">
      <w:pPr>
        <w:ind w:left="399" w:firstLine="57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Институт – 50</w:t>
      </w:r>
    </w:p>
    <w:p w:rsidR="00B46BAA" w:rsidRPr="00334D8E" w:rsidRDefault="00B46BAA" w:rsidP="00B46BAA">
      <w:pPr>
        <w:ind w:left="399" w:firstLine="57"/>
        <w:jc w:val="both"/>
        <w:rPr>
          <w:sz w:val="22"/>
          <w:szCs w:val="22"/>
        </w:rPr>
      </w:pPr>
      <w:r w:rsidRPr="00334D8E">
        <w:rPr>
          <w:sz w:val="22"/>
          <w:szCs w:val="22"/>
        </w:rPr>
        <w:t xml:space="preserve">Авторы – 50 </w:t>
      </w:r>
    </w:p>
    <w:p w:rsidR="00B46BAA" w:rsidRPr="00334D8E" w:rsidRDefault="00B46BAA" w:rsidP="00B46BAA">
      <w:pPr>
        <w:ind w:left="399" w:firstLine="57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Доля Института распределяется следующим образом (% от доли Института):</w:t>
      </w:r>
    </w:p>
    <w:p w:rsidR="00B46BAA" w:rsidRPr="00334D8E" w:rsidRDefault="00B46BAA" w:rsidP="00B46BAA">
      <w:pPr>
        <w:pStyle w:val="ae"/>
        <w:ind w:left="399" w:firstLine="57"/>
        <w:rPr>
          <w:sz w:val="22"/>
          <w:szCs w:val="22"/>
        </w:rPr>
      </w:pPr>
      <w:r w:rsidRPr="00334D8E">
        <w:rPr>
          <w:sz w:val="22"/>
          <w:szCs w:val="22"/>
        </w:rPr>
        <w:t xml:space="preserve">- на развитие исследований в </w:t>
      </w:r>
      <w:hyperlink r:id="rId9" w:history="1">
        <w:r w:rsidRPr="00334D8E">
          <w:rPr>
            <w:rStyle w:val="af0"/>
            <w:color w:val="auto"/>
            <w:sz w:val="22"/>
            <w:szCs w:val="22"/>
            <w:u w:val="none"/>
          </w:rPr>
          <w:t>Лаборатории</w:t>
        </w:r>
      </w:hyperlink>
      <w:r w:rsidRPr="00334D8E">
        <w:rPr>
          <w:sz w:val="22"/>
          <w:szCs w:val="22"/>
        </w:rPr>
        <w:t xml:space="preserve">                                                             – 40</w:t>
      </w:r>
    </w:p>
    <w:p w:rsidR="00B46BAA" w:rsidRPr="00334D8E" w:rsidRDefault="00B46BAA" w:rsidP="00B46BAA">
      <w:pPr>
        <w:pStyle w:val="ae"/>
        <w:ind w:left="399" w:firstLine="57"/>
        <w:rPr>
          <w:sz w:val="22"/>
          <w:szCs w:val="22"/>
        </w:rPr>
      </w:pPr>
      <w:r w:rsidRPr="00334D8E">
        <w:rPr>
          <w:sz w:val="22"/>
          <w:szCs w:val="22"/>
        </w:rPr>
        <w:t xml:space="preserve">- на выплату вознаграждения лицам, содействовавшим коммерческому использованию Изобретения – 30 </w:t>
      </w:r>
    </w:p>
    <w:p w:rsidR="00B46BAA" w:rsidRPr="00334D8E" w:rsidRDefault="00B46BAA" w:rsidP="00B46BAA">
      <w:pPr>
        <w:pStyle w:val="ae"/>
        <w:ind w:left="399" w:firstLine="57"/>
        <w:rPr>
          <w:sz w:val="22"/>
          <w:szCs w:val="22"/>
        </w:rPr>
      </w:pPr>
      <w:r w:rsidRPr="00334D8E">
        <w:rPr>
          <w:sz w:val="22"/>
          <w:szCs w:val="22"/>
        </w:rPr>
        <w:t xml:space="preserve">- на нужды Института – 30 </w:t>
      </w:r>
    </w:p>
    <w:p w:rsidR="00B46BAA" w:rsidRPr="00334D8E" w:rsidRDefault="00B46BAA" w:rsidP="00B46BAA">
      <w:pPr>
        <w:ind w:left="342" w:firstLine="57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Доля Авторов распределяется между Авторами следующим образом (% от доли Авторов):</w:t>
      </w:r>
    </w:p>
    <w:p w:rsidR="00B46BAA" w:rsidRPr="00334D8E" w:rsidRDefault="00B46BAA" w:rsidP="00B46BAA">
      <w:pPr>
        <w:ind w:left="342" w:firstLine="57"/>
        <w:jc w:val="both"/>
        <w:rPr>
          <w:sz w:val="22"/>
          <w:szCs w:val="22"/>
        </w:rPr>
      </w:pPr>
    </w:p>
    <w:tbl>
      <w:tblPr>
        <w:tblStyle w:val="af1"/>
        <w:tblW w:w="0" w:type="auto"/>
        <w:tblInd w:w="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37"/>
        <w:gridCol w:w="2278"/>
        <w:gridCol w:w="2336"/>
        <w:gridCol w:w="1887"/>
      </w:tblGrid>
      <w:tr w:rsidR="00B46BAA" w:rsidRPr="00334D8E" w:rsidTr="00B46BAA">
        <w:tc>
          <w:tcPr>
            <w:tcW w:w="2337" w:type="dxa"/>
          </w:tcPr>
          <w:p w:rsidR="00B46BAA" w:rsidRPr="00334D8E" w:rsidRDefault="006603FB" w:rsidP="00B46BAA">
            <w:pPr>
              <w:jc w:val="both"/>
              <w:rPr>
                <w:szCs w:val="22"/>
              </w:rPr>
            </w:pPr>
            <w:r w:rsidRPr="00334D8E">
              <w:rPr>
                <w:szCs w:val="22"/>
              </w:rPr>
              <w:t>ФИО</w:t>
            </w:r>
          </w:p>
        </w:tc>
        <w:tc>
          <w:tcPr>
            <w:tcW w:w="2278" w:type="dxa"/>
          </w:tcPr>
          <w:p w:rsidR="00B46BAA" w:rsidRPr="00334D8E" w:rsidRDefault="006603FB" w:rsidP="00B46BAA">
            <w:pPr>
              <w:jc w:val="both"/>
              <w:rPr>
                <w:szCs w:val="22"/>
              </w:rPr>
            </w:pPr>
            <w:r w:rsidRPr="00334D8E">
              <w:rPr>
                <w:szCs w:val="22"/>
              </w:rPr>
              <w:t>%</w:t>
            </w:r>
          </w:p>
        </w:tc>
        <w:tc>
          <w:tcPr>
            <w:tcW w:w="2336" w:type="dxa"/>
          </w:tcPr>
          <w:p w:rsidR="00B46BAA" w:rsidRPr="00334D8E" w:rsidRDefault="006603FB" w:rsidP="00B46BAA">
            <w:pPr>
              <w:jc w:val="both"/>
              <w:rPr>
                <w:szCs w:val="22"/>
              </w:rPr>
            </w:pPr>
            <w:r w:rsidRPr="00334D8E">
              <w:rPr>
                <w:szCs w:val="22"/>
              </w:rPr>
              <w:t>ФИО</w:t>
            </w:r>
          </w:p>
        </w:tc>
        <w:tc>
          <w:tcPr>
            <w:tcW w:w="1887" w:type="dxa"/>
          </w:tcPr>
          <w:p w:rsidR="00B46BAA" w:rsidRPr="00334D8E" w:rsidRDefault="006603FB" w:rsidP="00B46BAA">
            <w:pPr>
              <w:jc w:val="both"/>
              <w:rPr>
                <w:szCs w:val="22"/>
              </w:rPr>
            </w:pPr>
            <w:r w:rsidRPr="00334D8E">
              <w:rPr>
                <w:szCs w:val="22"/>
              </w:rPr>
              <w:t>%</w:t>
            </w:r>
          </w:p>
        </w:tc>
      </w:tr>
      <w:tr w:rsidR="00B46BAA" w:rsidRPr="00334D8E" w:rsidTr="00B46BAA">
        <w:tc>
          <w:tcPr>
            <w:tcW w:w="2337" w:type="dxa"/>
          </w:tcPr>
          <w:p w:rsidR="00B46BAA" w:rsidRPr="00334D8E" w:rsidRDefault="00B46BAA" w:rsidP="00B46BAA">
            <w:pPr>
              <w:jc w:val="both"/>
              <w:rPr>
                <w:szCs w:val="22"/>
              </w:rPr>
            </w:pPr>
          </w:p>
        </w:tc>
        <w:tc>
          <w:tcPr>
            <w:tcW w:w="2278" w:type="dxa"/>
          </w:tcPr>
          <w:p w:rsidR="00B46BAA" w:rsidRPr="00334D8E" w:rsidRDefault="00B46BAA" w:rsidP="00B46BAA">
            <w:pPr>
              <w:jc w:val="both"/>
              <w:rPr>
                <w:szCs w:val="22"/>
              </w:rPr>
            </w:pPr>
          </w:p>
        </w:tc>
        <w:tc>
          <w:tcPr>
            <w:tcW w:w="2336" w:type="dxa"/>
          </w:tcPr>
          <w:p w:rsidR="00B46BAA" w:rsidRPr="00334D8E" w:rsidRDefault="00B46BAA" w:rsidP="00B46BAA">
            <w:pPr>
              <w:jc w:val="both"/>
              <w:rPr>
                <w:szCs w:val="22"/>
              </w:rPr>
            </w:pPr>
          </w:p>
        </w:tc>
        <w:tc>
          <w:tcPr>
            <w:tcW w:w="1887" w:type="dxa"/>
          </w:tcPr>
          <w:p w:rsidR="00B46BAA" w:rsidRPr="00334D8E" w:rsidRDefault="00B46BAA" w:rsidP="00B46BAA">
            <w:pPr>
              <w:jc w:val="both"/>
              <w:rPr>
                <w:szCs w:val="22"/>
              </w:rPr>
            </w:pPr>
          </w:p>
        </w:tc>
      </w:tr>
      <w:tr w:rsidR="00B46BAA" w:rsidRPr="00334D8E" w:rsidTr="00B46BAA">
        <w:tc>
          <w:tcPr>
            <w:tcW w:w="2337" w:type="dxa"/>
          </w:tcPr>
          <w:p w:rsidR="00B46BAA" w:rsidRPr="00334D8E" w:rsidRDefault="00B46BAA" w:rsidP="00B46BAA">
            <w:pPr>
              <w:jc w:val="both"/>
              <w:rPr>
                <w:szCs w:val="22"/>
              </w:rPr>
            </w:pPr>
          </w:p>
        </w:tc>
        <w:tc>
          <w:tcPr>
            <w:tcW w:w="2278" w:type="dxa"/>
          </w:tcPr>
          <w:p w:rsidR="00B46BAA" w:rsidRPr="00334D8E" w:rsidRDefault="00B46BAA" w:rsidP="00B46BAA">
            <w:pPr>
              <w:jc w:val="both"/>
              <w:rPr>
                <w:szCs w:val="22"/>
              </w:rPr>
            </w:pPr>
          </w:p>
        </w:tc>
        <w:tc>
          <w:tcPr>
            <w:tcW w:w="2336" w:type="dxa"/>
          </w:tcPr>
          <w:p w:rsidR="00B46BAA" w:rsidRPr="00334D8E" w:rsidRDefault="00B46BAA" w:rsidP="00B46BAA">
            <w:pPr>
              <w:jc w:val="both"/>
              <w:rPr>
                <w:szCs w:val="22"/>
              </w:rPr>
            </w:pPr>
          </w:p>
        </w:tc>
        <w:tc>
          <w:tcPr>
            <w:tcW w:w="1887" w:type="dxa"/>
          </w:tcPr>
          <w:p w:rsidR="00B46BAA" w:rsidRPr="00334D8E" w:rsidRDefault="00B46BAA" w:rsidP="00B46BAA">
            <w:pPr>
              <w:jc w:val="both"/>
              <w:rPr>
                <w:szCs w:val="22"/>
              </w:rPr>
            </w:pPr>
          </w:p>
        </w:tc>
      </w:tr>
    </w:tbl>
    <w:p w:rsidR="00B46BAA" w:rsidRPr="00334D8E" w:rsidRDefault="00B46BAA" w:rsidP="00B46BAA">
      <w:pPr>
        <w:ind w:left="342" w:firstLine="57"/>
        <w:jc w:val="both"/>
        <w:rPr>
          <w:sz w:val="22"/>
          <w:szCs w:val="22"/>
        </w:rPr>
      </w:pPr>
    </w:p>
    <w:p w:rsidR="00B46BAA" w:rsidRPr="00334D8E" w:rsidRDefault="00B46BAA" w:rsidP="00B46BAA">
      <w:pPr>
        <w:numPr>
          <w:ilvl w:val="0"/>
          <w:numId w:val="22"/>
        </w:numPr>
        <w:jc w:val="both"/>
        <w:rPr>
          <w:sz w:val="22"/>
          <w:szCs w:val="22"/>
        </w:rPr>
      </w:pPr>
      <w:r w:rsidRPr="00334D8E">
        <w:rPr>
          <w:b/>
          <w:sz w:val="22"/>
          <w:szCs w:val="22"/>
        </w:rPr>
        <w:t>Конфиденциальность</w:t>
      </w:r>
    </w:p>
    <w:p w:rsidR="00B46BAA" w:rsidRPr="00334D8E" w:rsidRDefault="00B46BAA" w:rsidP="00B46BAA">
      <w:pPr>
        <w:ind w:left="720"/>
        <w:jc w:val="both"/>
        <w:rPr>
          <w:sz w:val="22"/>
          <w:szCs w:val="22"/>
        </w:rPr>
      </w:pPr>
    </w:p>
    <w:p w:rsidR="00B46BAA" w:rsidRPr="00334D8E" w:rsidRDefault="00B46BAA" w:rsidP="00B46BAA">
      <w:pPr>
        <w:pStyle w:val="33"/>
        <w:ind w:left="456"/>
        <w:rPr>
          <w:sz w:val="22"/>
          <w:szCs w:val="22"/>
        </w:rPr>
      </w:pPr>
      <w:r w:rsidRPr="00334D8E">
        <w:rPr>
          <w:sz w:val="22"/>
          <w:szCs w:val="22"/>
        </w:rPr>
        <w:t>Стороны обязуются воздерживаться от любого разглашения сведений об объекте патентования до даты подачи заявки в Патентное ведомство, а также обязуются сохранять конфиденциальность в отношении ноу-хау, улучшений и усовершенствований, относящихся к данному изобретению. Стороны примут все необходимые меры для того, чтобы предотвратить полное или частичное разглашение указанных сведений или ознакомление с ними третьих лиц без взаимной письменной договоренности.</w:t>
      </w:r>
    </w:p>
    <w:p w:rsidR="00B46BAA" w:rsidRPr="00334D8E" w:rsidRDefault="00B46BAA" w:rsidP="00B46BAA">
      <w:pPr>
        <w:ind w:firstLine="567"/>
        <w:jc w:val="both"/>
        <w:rPr>
          <w:b/>
          <w:sz w:val="22"/>
          <w:szCs w:val="22"/>
        </w:rPr>
      </w:pPr>
    </w:p>
    <w:p w:rsidR="00B46BAA" w:rsidRPr="00334D8E" w:rsidRDefault="00B46BAA" w:rsidP="00B46BAA">
      <w:pPr>
        <w:numPr>
          <w:ilvl w:val="0"/>
          <w:numId w:val="22"/>
        </w:numPr>
        <w:jc w:val="both"/>
        <w:rPr>
          <w:b/>
          <w:sz w:val="22"/>
          <w:szCs w:val="22"/>
        </w:rPr>
      </w:pPr>
      <w:r w:rsidRPr="00334D8E">
        <w:rPr>
          <w:b/>
          <w:sz w:val="22"/>
          <w:szCs w:val="22"/>
        </w:rPr>
        <w:t>Прочие условия</w:t>
      </w:r>
    </w:p>
    <w:p w:rsidR="00B46BAA" w:rsidRPr="00334D8E" w:rsidRDefault="00B46BAA" w:rsidP="00B46BAA">
      <w:pPr>
        <w:ind w:left="720"/>
        <w:jc w:val="both"/>
        <w:rPr>
          <w:b/>
          <w:sz w:val="22"/>
          <w:szCs w:val="22"/>
        </w:rPr>
      </w:pPr>
    </w:p>
    <w:p w:rsidR="00B46BAA" w:rsidRPr="00334D8E" w:rsidRDefault="00B46BAA" w:rsidP="00B46BAA">
      <w:pPr>
        <w:numPr>
          <w:ilvl w:val="1"/>
          <w:numId w:val="22"/>
        </w:numPr>
        <w:tabs>
          <w:tab w:val="clear" w:pos="720"/>
          <w:tab w:val="num" w:pos="912"/>
        </w:tabs>
        <w:ind w:left="342" w:firstLine="18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В случае реорганизации Института или уступки патента третьему лицу, права и обязанности по настоящему договору переходят к правопреемнику.</w:t>
      </w:r>
    </w:p>
    <w:p w:rsidR="00B46BAA" w:rsidRPr="00334D8E" w:rsidRDefault="00B46BAA" w:rsidP="00B46BAA">
      <w:pPr>
        <w:numPr>
          <w:ilvl w:val="1"/>
          <w:numId w:val="22"/>
        </w:numPr>
        <w:tabs>
          <w:tab w:val="clear" w:pos="720"/>
          <w:tab w:val="num" w:pos="912"/>
        </w:tabs>
        <w:ind w:left="342" w:firstLine="18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Одностороннее изменение условий договора не допускается. Все изменения и дополнения к настоящему договору должны быть совершены в письменной форме и подписаны всеми Сторонами.</w:t>
      </w:r>
    </w:p>
    <w:p w:rsidR="00B46BAA" w:rsidRPr="00334D8E" w:rsidRDefault="00B46BAA" w:rsidP="00B46BAA">
      <w:pPr>
        <w:numPr>
          <w:ilvl w:val="1"/>
          <w:numId w:val="22"/>
        </w:numPr>
        <w:tabs>
          <w:tab w:val="clear" w:pos="720"/>
          <w:tab w:val="num" w:pos="912"/>
        </w:tabs>
        <w:ind w:left="342" w:firstLine="18"/>
        <w:jc w:val="both"/>
        <w:rPr>
          <w:sz w:val="22"/>
          <w:szCs w:val="22"/>
        </w:rPr>
      </w:pPr>
      <w:r w:rsidRPr="00334D8E">
        <w:rPr>
          <w:sz w:val="22"/>
          <w:szCs w:val="22"/>
        </w:rPr>
        <w:lastRenderedPageBreak/>
        <w:t>В случае возникновения форс-мажорных обстоятельств действие настоящего договора приостанавливается до прекращения действия указанных обстоятельств, при этом все сделанные ранее затраты не подлежат компенсации и все ранее сделанные выплаты не подлежат возврату.</w:t>
      </w:r>
    </w:p>
    <w:p w:rsidR="00B46BAA" w:rsidRPr="00334D8E" w:rsidRDefault="00B46BAA" w:rsidP="00B46BAA">
      <w:pPr>
        <w:numPr>
          <w:ilvl w:val="1"/>
          <w:numId w:val="22"/>
        </w:numPr>
        <w:tabs>
          <w:tab w:val="clear" w:pos="720"/>
          <w:tab w:val="num" w:pos="912"/>
        </w:tabs>
        <w:ind w:left="342" w:firstLine="18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В случае возникновения споров, связанных с выполнением настоящего договора, Стороны примут все меры для их разрешения путем переговоров. В случае невозможности достижения соглашения путем переговоров, споры будут решаться в судебном порядке.</w:t>
      </w:r>
    </w:p>
    <w:p w:rsidR="00B46BAA" w:rsidRPr="00334D8E" w:rsidRDefault="00B46BAA" w:rsidP="00B46BAA">
      <w:pPr>
        <w:numPr>
          <w:ilvl w:val="1"/>
          <w:numId w:val="22"/>
        </w:numPr>
        <w:tabs>
          <w:tab w:val="clear" w:pos="720"/>
          <w:tab w:val="num" w:pos="912"/>
        </w:tabs>
        <w:ind w:left="342" w:firstLine="18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Договор составлен в 7 экземплярах, имеющих одинаковую силу, по одному для каждой из Сторон.</w:t>
      </w:r>
    </w:p>
    <w:p w:rsidR="00B46BAA" w:rsidRPr="00334D8E" w:rsidRDefault="00B46BAA" w:rsidP="00B46BAA">
      <w:pPr>
        <w:jc w:val="both"/>
        <w:rPr>
          <w:b/>
          <w:sz w:val="22"/>
          <w:szCs w:val="22"/>
        </w:rPr>
      </w:pPr>
    </w:p>
    <w:p w:rsidR="00B46BAA" w:rsidRPr="00334D8E" w:rsidRDefault="00B46BAA" w:rsidP="00B46BAA">
      <w:pPr>
        <w:numPr>
          <w:ilvl w:val="0"/>
          <w:numId w:val="22"/>
        </w:numPr>
        <w:jc w:val="both"/>
        <w:rPr>
          <w:b/>
          <w:sz w:val="22"/>
          <w:szCs w:val="22"/>
        </w:rPr>
      </w:pPr>
      <w:r w:rsidRPr="00334D8E">
        <w:rPr>
          <w:b/>
          <w:sz w:val="22"/>
          <w:szCs w:val="22"/>
        </w:rPr>
        <w:t>Срок действия и условия прекращения Договора</w:t>
      </w:r>
    </w:p>
    <w:p w:rsidR="00B46BAA" w:rsidRPr="00334D8E" w:rsidRDefault="00B46BAA" w:rsidP="00B46BAA">
      <w:pPr>
        <w:ind w:left="720"/>
        <w:jc w:val="both"/>
        <w:rPr>
          <w:b/>
          <w:sz w:val="22"/>
          <w:szCs w:val="22"/>
        </w:rPr>
      </w:pPr>
    </w:p>
    <w:p w:rsidR="00B46BAA" w:rsidRPr="00334D8E" w:rsidRDefault="00B46BAA" w:rsidP="00B46BAA">
      <w:pPr>
        <w:pStyle w:val="aa"/>
        <w:ind w:left="900" w:hanging="540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10.1. Договор заключен на весь срок действия патента и вступает в силу с момента подписания.</w:t>
      </w:r>
    </w:p>
    <w:p w:rsidR="00B46BAA" w:rsidRPr="00334D8E" w:rsidRDefault="00B46BAA" w:rsidP="00B46BAA">
      <w:pPr>
        <w:pStyle w:val="aa"/>
        <w:ind w:left="342" w:firstLine="18"/>
        <w:jc w:val="both"/>
        <w:rPr>
          <w:sz w:val="22"/>
          <w:szCs w:val="22"/>
        </w:rPr>
      </w:pPr>
      <w:r w:rsidRPr="00334D8E">
        <w:rPr>
          <w:sz w:val="22"/>
          <w:szCs w:val="22"/>
        </w:rPr>
        <w:t xml:space="preserve">10.2. Договор теряет силу в случаях неполучения патента, прекращения срока его действия или прекращения поддержания патента в силе. </w:t>
      </w:r>
    </w:p>
    <w:p w:rsidR="00B46BAA" w:rsidRPr="00334D8E" w:rsidRDefault="00B46BAA" w:rsidP="00B46BAA">
      <w:pPr>
        <w:numPr>
          <w:ilvl w:val="0"/>
          <w:numId w:val="22"/>
        </w:numPr>
        <w:jc w:val="both"/>
        <w:rPr>
          <w:b/>
          <w:sz w:val="22"/>
          <w:szCs w:val="22"/>
        </w:rPr>
      </w:pPr>
      <w:r w:rsidRPr="00334D8E">
        <w:rPr>
          <w:b/>
          <w:sz w:val="22"/>
          <w:szCs w:val="22"/>
        </w:rPr>
        <w:t>Реквизиты и подписи Сторон</w:t>
      </w:r>
    </w:p>
    <w:p w:rsidR="00B46BAA" w:rsidRPr="00334D8E" w:rsidRDefault="00B46BAA" w:rsidP="00B46BAA">
      <w:pPr>
        <w:jc w:val="center"/>
        <w:rPr>
          <w:sz w:val="22"/>
          <w:szCs w:val="22"/>
        </w:rPr>
      </w:pPr>
    </w:p>
    <w:p w:rsidR="00B46BAA" w:rsidRPr="00334D8E" w:rsidRDefault="00B46BAA" w:rsidP="004C3629">
      <w:pPr>
        <w:pStyle w:val="24"/>
        <w:spacing w:line="240" w:lineRule="auto"/>
        <w:ind w:left="426"/>
        <w:rPr>
          <w:b/>
          <w:sz w:val="22"/>
          <w:szCs w:val="22"/>
        </w:rPr>
      </w:pPr>
      <w:r w:rsidRPr="00334D8E">
        <w:rPr>
          <w:b/>
          <w:sz w:val="22"/>
          <w:szCs w:val="22"/>
        </w:rPr>
        <w:t xml:space="preserve">Федеральное государственное бюджетное учреждение науки Институт биохимической физики им. Н.М. </w:t>
      </w:r>
      <w:proofErr w:type="spellStart"/>
      <w:r w:rsidRPr="00334D8E">
        <w:rPr>
          <w:b/>
          <w:sz w:val="22"/>
          <w:szCs w:val="22"/>
        </w:rPr>
        <w:t>Эмануэля</w:t>
      </w:r>
      <w:proofErr w:type="spellEnd"/>
      <w:r w:rsidRPr="00334D8E">
        <w:rPr>
          <w:b/>
          <w:sz w:val="22"/>
          <w:szCs w:val="22"/>
        </w:rPr>
        <w:t xml:space="preserve"> Российской академии наук</w:t>
      </w:r>
    </w:p>
    <w:p w:rsidR="00B46BAA" w:rsidRPr="00334D8E" w:rsidRDefault="00B46BAA" w:rsidP="004C3629">
      <w:pPr>
        <w:pStyle w:val="24"/>
        <w:spacing w:line="240" w:lineRule="auto"/>
        <w:ind w:left="426"/>
        <w:rPr>
          <w:sz w:val="22"/>
          <w:szCs w:val="22"/>
        </w:rPr>
      </w:pPr>
      <w:r w:rsidRPr="00334D8E">
        <w:rPr>
          <w:sz w:val="22"/>
          <w:szCs w:val="22"/>
        </w:rPr>
        <w:t>Адрес: 119334, Москва, ул. Косыгина, д. 4, (ИБХФ РАН)</w:t>
      </w:r>
    </w:p>
    <w:p w:rsidR="00B46BAA" w:rsidRPr="00334D8E" w:rsidRDefault="00B46BAA" w:rsidP="004C3629">
      <w:pPr>
        <w:pStyle w:val="24"/>
        <w:spacing w:line="240" w:lineRule="auto"/>
        <w:ind w:left="426"/>
        <w:rPr>
          <w:sz w:val="22"/>
          <w:szCs w:val="22"/>
        </w:rPr>
      </w:pPr>
      <w:r w:rsidRPr="00334D8E">
        <w:rPr>
          <w:sz w:val="22"/>
          <w:szCs w:val="22"/>
        </w:rPr>
        <w:t>Телефон: (499) 137-64-20 Факс: (499) 137-41-01</w:t>
      </w:r>
    </w:p>
    <w:p w:rsidR="00B46BAA" w:rsidRPr="00334D8E" w:rsidRDefault="00B46BAA" w:rsidP="004C3629">
      <w:pPr>
        <w:pStyle w:val="24"/>
        <w:spacing w:line="240" w:lineRule="auto"/>
        <w:ind w:left="426"/>
        <w:rPr>
          <w:sz w:val="22"/>
          <w:szCs w:val="22"/>
        </w:rPr>
      </w:pPr>
      <w:r w:rsidRPr="00334D8E">
        <w:rPr>
          <w:sz w:val="22"/>
          <w:szCs w:val="22"/>
          <w:lang w:val="en-US"/>
        </w:rPr>
        <w:t>E</w:t>
      </w:r>
      <w:r w:rsidRPr="00334D8E">
        <w:rPr>
          <w:sz w:val="22"/>
          <w:szCs w:val="22"/>
        </w:rPr>
        <w:t>-</w:t>
      </w:r>
      <w:r w:rsidRPr="00334D8E">
        <w:rPr>
          <w:sz w:val="22"/>
          <w:szCs w:val="22"/>
          <w:lang w:val="en-US"/>
        </w:rPr>
        <w:t>mail</w:t>
      </w:r>
      <w:r w:rsidRPr="00334D8E">
        <w:rPr>
          <w:sz w:val="22"/>
          <w:szCs w:val="22"/>
        </w:rPr>
        <w:t xml:space="preserve">: </w:t>
      </w:r>
      <w:hyperlink r:id="rId10" w:history="1">
        <w:r w:rsidRPr="00334D8E">
          <w:rPr>
            <w:rStyle w:val="af0"/>
            <w:sz w:val="22"/>
            <w:szCs w:val="22"/>
            <w:lang w:val="en-US"/>
          </w:rPr>
          <w:t>ibcp</w:t>
        </w:r>
        <w:r w:rsidRPr="00334D8E">
          <w:rPr>
            <w:rStyle w:val="af0"/>
            <w:sz w:val="22"/>
            <w:szCs w:val="22"/>
          </w:rPr>
          <w:t>@</w:t>
        </w:r>
        <w:r w:rsidRPr="00334D8E">
          <w:rPr>
            <w:rStyle w:val="af0"/>
            <w:sz w:val="22"/>
            <w:szCs w:val="22"/>
            <w:lang w:val="en-US"/>
          </w:rPr>
          <w:t>sky</w:t>
        </w:r>
        <w:r w:rsidRPr="00334D8E">
          <w:rPr>
            <w:rStyle w:val="af0"/>
            <w:sz w:val="22"/>
            <w:szCs w:val="22"/>
          </w:rPr>
          <w:t>.</w:t>
        </w:r>
        <w:r w:rsidRPr="00334D8E">
          <w:rPr>
            <w:rStyle w:val="af0"/>
            <w:sz w:val="22"/>
            <w:szCs w:val="22"/>
            <w:lang w:val="en-US"/>
          </w:rPr>
          <w:t>chph</w:t>
        </w:r>
        <w:r w:rsidRPr="00334D8E">
          <w:rPr>
            <w:rStyle w:val="af0"/>
            <w:sz w:val="22"/>
            <w:szCs w:val="22"/>
          </w:rPr>
          <w:t>.</w:t>
        </w:r>
        <w:r w:rsidRPr="00334D8E">
          <w:rPr>
            <w:rStyle w:val="af0"/>
            <w:sz w:val="22"/>
            <w:szCs w:val="22"/>
            <w:lang w:val="en-US"/>
          </w:rPr>
          <w:t>ras</w:t>
        </w:r>
        <w:r w:rsidRPr="00334D8E">
          <w:rPr>
            <w:rStyle w:val="af0"/>
            <w:sz w:val="22"/>
            <w:szCs w:val="22"/>
          </w:rPr>
          <w:t>.</w:t>
        </w:r>
        <w:r w:rsidRPr="00334D8E">
          <w:rPr>
            <w:rStyle w:val="af0"/>
            <w:sz w:val="22"/>
            <w:szCs w:val="22"/>
            <w:lang w:val="en-US"/>
          </w:rPr>
          <w:t>ru</w:t>
        </w:r>
      </w:hyperlink>
    </w:p>
    <w:p w:rsidR="00B46BAA" w:rsidRPr="00334D8E" w:rsidRDefault="00B46BAA" w:rsidP="00B46BAA">
      <w:pPr>
        <w:pStyle w:val="3"/>
        <w:ind w:left="426"/>
        <w:rPr>
          <w:sz w:val="22"/>
          <w:szCs w:val="22"/>
        </w:rPr>
      </w:pPr>
      <w:r w:rsidRPr="00334D8E">
        <w:rPr>
          <w:sz w:val="22"/>
          <w:szCs w:val="22"/>
        </w:rPr>
        <w:t>Директор ИБХФ РАН</w:t>
      </w:r>
    </w:p>
    <w:p w:rsidR="00B46BAA" w:rsidRPr="00334D8E" w:rsidRDefault="00B46BAA" w:rsidP="00B46BAA">
      <w:pPr>
        <w:pStyle w:val="24"/>
        <w:ind w:left="34"/>
        <w:rPr>
          <w:sz w:val="22"/>
          <w:szCs w:val="22"/>
        </w:rPr>
      </w:pPr>
      <w:r w:rsidRPr="00334D8E">
        <w:rPr>
          <w:sz w:val="22"/>
          <w:szCs w:val="22"/>
        </w:rPr>
        <w:t xml:space="preserve">                                                                      ________________________              Курочкин И.Н.</w:t>
      </w:r>
    </w:p>
    <w:p w:rsidR="00B46BAA" w:rsidRPr="00334D8E" w:rsidRDefault="00B46BAA" w:rsidP="00B46BAA">
      <w:pPr>
        <w:jc w:val="center"/>
        <w:rPr>
          <w:sz w:val="22"/>
          <w:szCs w:val="22"/>
        </w:rPr>
      </w:pPr>
      <w:r w:rsidRPr="00334D8E">
        <w:rPr>
          <w:b/>
          <w:sz w:val="22"/>
          <w:szCs w:val="22"/>
        </w:rPr>
        <w:t>Авторы</w:t>
      </w:r>
      <w:r w:rsidRPr="00334D8E">
        <w:rPr>
          <w:sz w:val="22"/>
          <w:szCs w:val="22"/>
        </w:rPr>
        <w:t>:</w:t>
      </w:r>
    </w:p>
    <w:tbl>
      <w:tblPr>
        <w:tblW w:w="5000" w:type="pct"/>
        <w:tblLook w:val="00BF"/>
      </w:tblPr>
      <w:tblGrid>
        <w:gridCol w:w="9065"/>
        <w:gridCol w:w="222"/>
      </w:tblGrid>
      <w:tr w:rsidR="00B46BAA" w:rsidRPr="00334D8E" w:rsidTr="00B46BAA">
        <w:tc>
          <w:tcPr>
            <w:tcW w:w="4874" w:type="pct"/>
          </w:tcPr>
          <w:p w:rsidR="00B46BAA" w:rsidRPr="00334D8E" w:rsidRDefault="00B46BAA" w:rsidP="00B46BAA">
            <w:pPr>
              <w:rPr>
                <w:szCs w:val="22"/>
              </w:rPr>
            </w:pPr>
          </w:p>
        </w:tc>
        <w:tc>
          <w:tcPr>
            <w:tcW w:w="126" w:type="pct"/>
          </w:tcPr>
          <w:p w:rsidR="00B46BAA" w:rsidRPr="00334D8E" w:rsidRDefault="00B46BAA" w:rsidP="00B46BAA">
            <w:pPr>
              <w:rPr>
                <w:szCs w:val="22"/>
              </w:rPr>
            </w:pPr>
          </w:p>
        </w:tc>
      </w:tr>
      <w:tr w:rsidR="00B46BAA" w:rsidRPr="00334D8E" w:rsidTr="00B46BAA">
        <w:trPr>
          <w:gridAfter w:val="1"/>
          <w:wAfter w:w="126" w:type="pct"/>
        </w:trPr>
        <w:tc>
          <w:tcPr>
            <w:tcW w:w="4874" w:type="pct"/>
          </w:tcPr>
          <w:tbl>
            <w:tblPr>
              <w:tblStyle w:val="af1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978"/>
              <w:gridCol w:w="2378"/>
            </w:tblGrid>
            <w:tr w:rsidR="00B46BAA" w:rsidRPr="00334D8E" w:rsidTr="00B46BAA">
              <w:tc>
                <w:tcPr>
                  <w:tcW w:w="3729" w:type="pct"/>
                </w:tcPr>
                <w:p w:rsidR="00B46BAA" w:rsidRPr="00334D8E" w:rsidRDefault="004C3629" w:rsidP="00B46BAA">
                  <w:pPr>
                    <w:rPr>
                      <w:b/>
                      <w:szCs w:val="22"/>
                    </w:rPr>
                  </w:pPr>
                  <w:r w:rsidRPr="00334D8E">
                    <w:rPr>
                      <w:b/>
                      <w:szCs w:val="22"/>
                    </w:rPr>
                    <w:t>ФИО</w:t>
                  </w:r>
                </w:p>
                <w:p w:rsidR="00B46BAA" w:rsidRPr="00334D8E" w:rsidRDefault="00B46BAA" w:rsidP="00B46BAA">
                  <w:pPr>
                    <w:widowControl w:val="0"/>
                    <w:tabs>
                      <w:tab w:val="left" w:pos="1245"/>
                    </w:tabs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szCs w:val="22"/>
                    </w:rPr>
                  </w:pPr>
                  <w:r w:rsidRPr="00334D8E">
                    <w:rPr>
                      <w:szCs w:val="22"/>
                    </w:rPr>
                    <w:t xml:space="preserve">Адрес: </w:t>
                  </w:r>
                </w:p>
                <w:p w:rsidR="00B46BAA" w:rsidRPr="00334D8E" w:rsidRDefault="00B46BAA" w:rsidP="004C3629">
                  <w:pPr>
                    <w:rPr>
                      <w:b/>
                      <w:szCs w:val="22"/>
                    </w:rPr>
                  </w:pPr>
                  <w:r w:rsidRPr="00334D8E">
                    <w:rPr>
                      <w:szCs w:val="22"/>
                    </w:rPr>
                    <w:t xml:space="preserve">Паспорт: </w:t>
                  </w:r>
                </w:p>
              </w:tc>
              <w:tc>
                <w:tcPr>
                  <w:tcW w:w="1271" w:type="pct"/>
                </w:tcPr>
                <w:p w:rsidR="00B46BAA" w:rsidRPr="00334D8E" w:rsidRDefault="00B46BAA" w:rsidP="00B46BAA">
                  <w:pPr>
                    <w:rPr>
                      <w:b/>
                      <w:szCs w:val="22"/>
                    </w:rPr>
                  </w:pPr>
                  <w:r w:rsidRPr="00334D8E">
                    <w:rPr>
                      <w:b/>
                      <w:szCs w:val="22"/>
                    </w:rPr>
                    <w:t>_______________</w:t>
                  </w:r>
                </w:p>
              </w:tc>
            </w:tr>
          </w:tbl>
          <w:p w:rsidR="00B46BAA" w:rsidRPr="00334D8E" w:rsidRDefault="00B46BAA" w:rsidP="00B46BAA">
            <w:pPr>
              <w:rPr>
                <w:szCs w:val="22"/>
              </w:rPr>
            </w:pPr>
          </w:p>
        </w:tc>
      </w:tr>
    </w:tbl>
    <w:p w:rsidR="00B46BAA" w:rsidRPr="00334D8E" w:rsidRDefault="00B46BAA" w:rsidP="00B46BAA">
      <w:pPr>
        <w:rPr>
          <w:sz w:val="22"/>
          <w:szCs w:val="22"/>
        </w:rPr>
      </w:pPr>
    </w:p>
    <w:p w:rsidR="00B46BAA" w:rsidRPr="00334D8E" w:rsidRDefault="00B46BAA" w:rsidP="00B46BAA">
      <w:pPr>
        <w:rPr>
          <w:sz w:val="22"/>
          <w:szCs w:val="22"/>
        </w:rPr>
      </w:pPr>
    </w:p>
    <w:p w:rsidR="005419C7" w:rsidRPr="00334D8E" w:rsidRDefault="005419C7" w:rsidP="005419C7">
      <w:pPr>
        <w:ind w:right="709"/>
        <w:jc w:val="both"/>
        <w:rPr>
          <w:sz w:val="22"/>
          <w:szCs w:val="22"/>
        </w:rPr>
      </w:pPr>
      <w:r w:rsidRPr="00334D8E">
        <w:rPr>
          <w:sz w:val="22"/>
          <w:szCs w:val="22"/>
        </w:rPr>
        <w:br w:type="page"/>
      </w:r>
    </w:p>
    <w:p w:rsidR="006603FB" w:rsidRPr="00334D8E" w:rsidRDefault="006603FB" w:rsidP="006603FB">
      <w:pPr>
        <w:pStyle w:val="aa"/>
        <w:spacing w:after="0"/>
        <w:jc w:val="right"/>
        <w:rPr>
          <w:sz w:val="22"/>
          <w:szCs w:val="22"/>
        </w:rPr>
      </w:pPr>
    </w:p>
    <w:p w:rsidR="005419C7" w:rsidRPr="00334D8E" w:rsidRDefault="005419C7" w:rsidP="005419C7">
      <w:pPr>
        <w:pStyle w:val="ac"/>
        <w:rPr>
          <w:sz w:val="22"/>
          <w:szCs w:val="22"/>
        </w:rPr>
      </w:pPr>
      <w:r w:rsidRPr="00334D8E">
        <w:rPr>
          <w:sz w:val="22"/>
          <w:szCs w:val="22"/>
        </w:rPr>
        <w:t xml:space="preserve">ДОГОВОР   № </w:t>
      </w:r>
    </w:p>
    <w:p w:rsidR="005419C7" w:rsidRPr="00334D8E" w:rsidRDefault="005419C7" w:rsidP="005419C7">
      <w:pPr>
        <w:pStyle w:val="21"/>
        <w:rPr>
          <w:b w:val="0"/>
          <w:sz w:val="22"/>
          <w:szCs w:val="22"/>
        </w:rPr>
      </w:pPr>
      <w:r w:rsidRPr="00334D8E">
        <w:rPr>
          <w:b w:val="0"/>
          <w:sz w:val="22"/>
          <w:szCs w:val="22"/>
        </w:rPr>
        <w:t>о взаимоотношениях между ИБХФ РАН и авторами служебного ноу-хау «___________________________________________________________________»</w:t>
      </w:r>
    </w:p>
    <w:p w:rsidR="005419C7" w:rsidRPr="00334D8E" w:rsidRDefault="005419C7" w:rsidP="005419C7">
      <w:pPr>
        <w:rPr>
          <w:sz w:val="22"/>
          <w:szCs w:val="22"/>
        </w:rPr>
      </w:pPr>
      <w:r w:rsidRPr="00334D8E">
        <w:rPr>
          <w:sz w:val="22"/>
          <w:szCs w:val="22"/>
        </w:rPr>
        <w:t xml:space="preserve">г. Москва </w:t>
      </w:r>
      <w:r w:rsidRPr="00334D8E">
        <w:rPr>
          <w:sz w:val="22"/>
          <w:szCs w:val="22"/>
        </w:rPr>
        <w:tab/>
      </w:r>
      <w:r w:rsidRPr="00334D8E">
        <w:rPr>
          <w:sz w:val="22"/>
          <w:szCs w:val="22"/>
        </w:rPr>
        <w:tab/>
      </w:r>
      <w:r w:rsidRPr="00334D8E">
        <w:rPr>
          <w:sz w:val="22"/>
          <w:szCs w:val="22"/>
        </w:rPr>
        <w:tab/>
      </w:r>
      <w:r w:rsidRPr="00334D8E">
        <w:rPr>
          <w:sz w:val="22"/>
          <w:szCs w:val="22"/>
        </w:rPr>
        <w:tab/>
      </w:r>
      <w:r w:rsidRPr="00334D8E">
        <w:rPr>
          <w:sz w:val="22"/>
          <w:szCs w:val="22"/>
        </w:rPr>
        <w:tab/>
        <w:t xml:space="preserve">       </w:t>
      </w:r>
      <w:r w:rsidRPr="00334D8E">
        <w:rPr>
          <w:sz w:val="22"/>
          <w:szCs w:val="22"/>
        </w:rPr>
        <w:tab/>
        <w:t xml:space="preserve">                           «.......» .......................200…. г.</w:t>
      </w:r>
    </w:p>
    <w:p w:rsidR="005419C7" w:rsidRPr="00334D8E" w:rsidRDefault="005419C7" w:rsidP="005419C7">
      <w:pPr>
        <w:pStyle w:val="aa"/>
        <w:jc w:val="both"/>
        <w:rPr>
          <w:sz w:val="22"/>
          <w:szCs w:val="22"/>
        </w:rPr>
      </w:pPr>
    </w:p>
    <w:p w:rsidR="005419C7" w:rsidRPr="00334D8E" w:rsidRDefault="005419C7" w:rsidP="005419C7">
      <w:pPr>
        <w:pStyle w:val="aa"/>
        <w:jc w:val="both"/>
        <w:rPr>
          <w:sz w:val="22"/>
          <w:szCs w:val="22"/>
        </w:rPr>
      </w:pPr>
      <w:r w:rsidRPr="00334D8E">
        <w:rPr>
          <w:sz w:val="22"/>
          <w:szCs w:val="22"/>
        </w:rPr>
        <w:tab/>
      </w:r>
      <w:proofErr w:type="gramStart"/>
      <w:r w:rsidR="00334D8E" w:rsidRPr="00334D8E">
        <w:rPr>
          <w:sz w:val="22"/>
          <w:szCs w:val="22"/>
        </w:rPr>
        <w:t xml:space="preserve">Федеральное государственное бюджетное учреждение науки Институт биохимической физики им. Н.М. </w:t>
      </w:r>
      <w:proofErr w:type="spellStart"/>
      <w:r w:rsidR="00334D8E" w:rsidRPr="00334D8E">
        <w:rPr>
          <w:sz w:val="22"/>
          <w:szCs w:val="22"/>
        </w:rPr>
        <w:t>Эмануэля</w:t>
      </w:r>
      <w:proofErr w:type="spellEnd"/>
      <w:r w:rsidR="00334D8E" w:rsidRPr="00334D8E">
        <w:rPr>
          <w:sz w:val="22"/>
          <w:szCs w:val="22"/>
        </w:rPr>
        <w:t xml:space="preserve"> Российской академии наук (ИБХФ РАН) (в дальнейшем «Институт»), в лице директора Курочкина Ильи Николаевича, действующего на основании </w:t>
      </w:r>
      <w:r w:rsidR="00334D8E" w:rsidRPr="00334D8E">
        <w:rPr>
          <w:bCs/>
          <w:sz w:val="22"/>
          <w:szCs w:val="22"/>
        </w:rPr>
        <w:t xml:space="preserve">Устава, </w:t>
      </w:r>
      <w:r w:rsidR="00334D8E" w:rsidRPr="00334D8E">
        <w:rPr>
          <w:sz w:val="22"/>
          <w:szCs w:val="22"/>
        </w:rPr>
        <w:t xml:space="preserve">с одной стороны, </w:t>
      </w:r>
      <w:r w:rsidRPr="00334D8E">
        <w:rPr>
          <w:sz w:val="22"/>
          <w:szCs w:val="22"/>
        </w:rPr>
        <w:t xml:space="preserve">и авторы-разработчики ноу-хау “_____________”, созданного в порядке выполнения трудовых обязанностей, _____________________ (в дальнейшем “Авторы”), с другой стороны, заключили настоящий Договор о нижеследующем: </w:t>
      </w:r>
      <w:proofErr w:type="gramEnd"/>
    </w:p>
    <w:p w:rsidR="005419C7" w:rsidRPr="00334D8E" w:rsidRDefault="005419C7" w:rsidP="005419C7">
      <w:pPr>
        <w:jc w:val="both"/>
        <w:rPr>
          <w:sz w:val="22"/>
          <w:szCs w:val="22"/>
        </w:rPr>
      </w:pPr>
      <w:r w:rsidRPr="00334D8E">
        <w:rPr>
          <w:sz w:val="22"/>
          <w:szCs w:val="22"/>
        </w:rPr>
        <w:t>Авторы передают Институту информацию о созданном ими при выполнении служебного задания (при выполнении планов НИР Института) ноу-хау “_________________” (в дальнейшем “ноу-хау”) для сохранения его в Институте в режиме коммерческой тайны.</w:t>
      </w:r>
    </w:p>
    <w:p w:rsidR="005419C7" w:rsidRPr="00334D8E" w:rsidRDefault="005419C7" w:rsidP="005419C7">
      <w:pPr>
        <w:pStyle w:val="33"/>
        <w:ind w:left="0"/>
        <w:rPr>
          <w:sz w:val="22"/>
          <w:szCs w:val="22"/>
        </w:rPr>
      </w:pPr>
    </w:p>
    <w:p w:rsidR="005419C7" w:rsidRPr="00334D8E" w:rsidRDefault="005419C7" w:rsidP="005419C7">
      <w:pPr>
        <w:numPr>
          <w:ilvl w:val="0"/>
          <w:numId w:val="1"/>
        </w:numPr>
        <w:tabs>
          <w:tab w:val="clear" w:pos="360"/>
        </w:tabs>
        <w:ind w:left="567" w:hanging="567"/>
        <w:jc w:val="both"/>
        <w:rPr>
          <w:b/>
          <w:sz w:val="22"/>
          <w:szCs w:val="22"/>
        </w:rPr>
      </w:pPr>
      <w:r w:rsidRPr="00334D8E">
        <w:rPr>
          <w:b/>
          <w:sz w:val="22"/>
          <w:szCs w:val="22"/>
        </w:rPr>
        <w:t>Институт обязуется:</w:t>
      </w:r>
    </w:p>
    <w:p w:rsidR="005419C7" w:rsidRPr="00334D8E" w:rsidRDefault="005419C7" w:rsidP="005419C7">
      <w:pPr>
        <w:numPr>
          <w:ilvl w:val="1"/>
          <w:numId w:val="1"/>
        </w:numPr>
        <w:tabs>
          <w:tab w:val="clear" w:pos="369"/>
        </w:tabs>
        <w:ind w:left="567" w:hanging="567"/>
        <w:jc w:val="both"/>
        <w:rPr>
          <w:sz w:val="22"/>
          <w:szCs w:val="22"/>
        </w:rPr>
      </w:pPr>
      <w:r w:rsidRPr="00334D8E">
        <w:rPr>
          <w:sz w:val="22"/>
          <w:szCs w:val="22"/>
        </w:rPr>
        <w:t xml:space="preserve">Выполнить все необходимые и достаточные действия для сохранения переданной авторами информации о ноу-хау в режиме коммерческой тайны. </w:t>
      </w:r>
    </w:p>
    <w:p w:rsidR="005419C7" w:rsidRPr="00334D8E" w:rsidRDefault="005419C7" w:rsidP="005419C7">
      <w:pPr>
        <w:numPr>
          <w:ilvl w:val="1"/>
          <w:numId w:val="1"/>
        </w:numPr>
        <w:tabs>
          <w:tab w:val="clear" w:pos="369"/>
        </w:tabs>
        <w:ind w:left="567" w:hanging="567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Предпринимать все зависящие от него действия для осуществления коммерческого использования ноу-хау.</w:t>
      </w:r>
    </w:p>
    <w:p w:rsidR="005419C7" w:rsidRPr="00334D8E" w:rsidRDefault="005419C7" w:rsidP="005419C7">
      <w:pPr>
        <w:pStyle w:val="ae"/>
        <w:numPr>
          <w:ilvl w:val="1"/>
          <w:numId w:val="1"/>
        </w:numPr>
        <w:tabs>
          <w:tab w:val="clear" w:pos="369"/>
        </w:tabs>
        <w:spacing w:after="0"/>
        <w:ind w:left="567" w:hanging="567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Согласовывать с Авторами решения о коммерческом использовании ноу-хау (об организации производства, о продаже лицензии).</w:t>
      </w:r>
    </w:p>
    <w:p w:rsidR="005419C7" w:rsidRPr="00334D8E" w:rsidRDefault="005419C7" w:rsidP="005419C7">
      <w:pPr>
        <w:pStyle w:val="ae"/>
        <w:numPr>
          <w:ilvl w:val="1"/>
          <w:numId w:val="1"/>
        </w:numPr>
        <w:tabs>
          <w:tab w:val="clear" w:pos="369"/>
        </w:tabs>
        <w:spacing w:after="0"/>
        <w:ind w:left="567" w:hanging="567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В случае осуществления коммерческого использования ноу-хау по п. 1.3. выплачивать Авторам, вознаграждение в размере _____ от суммы выручки от коммерческого использования ноу-хау, оставшейся после выплаты налогов. Оставшаяся после выплаты Авторам, сумма выручки от коммерческого использования изобретения</w:t>
      </w:r>
      <w:proofErr w:type="gramStart"/>
      <w:r w:rsidRPr="00334D8E">
        <w:rPr>
          <w:sz w:val="22"/>
          <w:szCs w:val="22"/>
        </w:rPr>
        <w:t xml:space="preserve"> (_____) </w:t>
      </w:r>
      <w:proofErr w:type="gramEnd"/>
      <w:r w:rsidRPr="00334D8E">
        <w:rPr>
          <w:sz w:val="22"/>
          <w:szCs w:val="22"/>
        </w:rPr>
        <w:t>распределяется следующим образом:</w:t>
      </w:r>
    </w:p>
    <w:p w:rsidR="005419C7" w:rsidRPr="00334D8E" w:rsidRDefault="005419C7" w:rsidP="005419C7">
      <w:pPr>
        <w:pStyle w:val="ae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на развитие исследований в Лаборатории _____________________ –  ____ %,</w:t>
      </w:r>
    </w:p>
    <w:p w:rsidR="005419C7" w:rsidRPr="00334D8E" w:rsidRDefault="005419C7" w:rsidP="005419C7">
      <w:pPr>
        <w:pStyle w:val="ae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на выплату вознаграждения лицам, содействовавшим оформлению прав на ноу-хау и его коммерческому использованию – ____ %,</w:t>
      </w:r>
    </w:p>
    <w:p w:rsidR="005419C7" w:rsidRPr="00334D8E" w:rsidRDefault="005419C7" w:rsidP="005419C7">
      <w:pPr>
        <w:pStyle w:val="ae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334D8E">
        <w:rPr>
          <w:sz w:val="22"/>
          <w:szCs w:val="22"/>
        </w:rPr>
        <w:t xml:space="preserve">на нужды Института – ____ % </w:t>
      </w:r>
    </w:p>
    <w:p w:rsidR="005419C7" w:rsidRPr="00334D8E" w:rsidRDefault="005419C7" w:rsidP="005419C7">
      <w:pPr>
        <w:numPr>
          <w:ilvl w:val="12"/>
          <w:numId w:val="0"/>
        </w:numPr>
        <w:ind w:left="567" w:hanging="567"/>
        <w:rPr>
          <w:b/>
          <w:sz w:val="22"/>
          <w:szCs w:val="22"/>
        </w:rPr>
      </w:pPr>
    </w:p>
    <w:p w:rsidR="005419C7" w:rsidRPr="00334D8E" w:rsidRDefault="005419C7" w:rsidP="005419C7">
      <w:pPr>
        <w:numPr>
          <w:ilvl w:val="0"/>
          <w:numId w:val="5"/>
        </w:numPr>
        <w:tabs>
          <w:tab w:val="clear" w:pos="360"/>
          <w:tab w:val="num" w:pos="-2552"/>
        </w:tabs>
        <w:ind w:left="567" w:hanging="567"/>
        <w:rPr>
          <w:b/>
          <w:sz w:val="22"/>
          <w:szCs w:val="22"/>
        </w:rPr>
      </w:pPr>
      <w:r w:rsidRPr="00334D8E">
        <w:rPr>
          <w:b/>
          <w:sz w:val="22"/>
          <w:szCs w:val="22"/>
        </w:rPr>
        <w:t>Авторы обязуются:</w:t>
      </w:r>
    </w:p>
    <w:p w:rsidR="005419C7" w:rsidRPr="00334D8E" w:rsidRDefault="005419C7" w:rsidP="005419C7">
      <w:pPr>
        <w:pStyle w:val="aa"/>
        <w:numPr>
          <w:ilvl w:val="1"/>
          <w:numId w:val="4"/>
        </w:numPr>
        <w:tabs>
          <w:tab w:val="clear" w:pos="720"/>
          <w:tab w:val="num" w:pos="-2552"/>
        </w:tabs>
        <w:spacing w:after="0"/>
        <w:ind w:left="567" w:hanging="567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Предоставить Институту на материальном носителе имеющуюся у них информацию о ноу-хау, изложенную с полнотой, достаточной для его технической и коммерческой реализации.</w:t>
      </w:r>
    </w:p>
    <w:p w:rsidR="005419C7" w:rsidRPr="00334D8E" w:rsidRDefault="005419C7" w:rsidP="005419C7">
      <w:pPr>
        <w:pStyle w:val="aa"/>
        <w:numPr>
          <w:ilvl w:val="1"/>
          <w:numId w:val="4"/>
        </w:numPr>
        <w:tabs>
          <w:tab w:val="clear" w:pos="720"/>
          <w:tab w:val="num" w:pos="-2552"/>
        </w:tabs>
        <w:spacing w:after="0"/>
        <w:ind w:left="567" w:hanging="567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Принять на себя обязательства о соблюдении конфиденциальности переданной Институту по п. 2.1. информации, а также представить список лиц, владеющих данной информацией, или имеющих к ней доступ.</w:t>
      </w:r>
    </w:p>
    <w:p w:rsidR="005419C7" w:rsidRPr="00334D8E" w:rsidRDefault="005419C7" w:rsidP="005419C7">
      <w:pPr>
        <w:pStyle w:val="aa"/>
        <w:numPr>
          <w:ilvl w:val="1"/>
          <w:numId w:val="4"/>
        </w:numPr>
        <w:tabs>
          <w:tab w:val="clear" w:pos="720"/>
          <w:tab w:val="num" w:pos="-2552"/>
        </w:tabs>
        <w:spacing w:after="0"/>
        <w:ind w:left="567" w:hanging="567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Предоставлять Институту информацию обо всех произведенных ими усовершенствованиях и улучшениях, относящихся к переданному ноу-хау и подлежащую охране в Институте в режиме коммерческой тайны.</w:t>
      </w:r>
    </w:p>
    <w:p w:rsidR="005419C7" w:rsidRPr="00334D8E" w:rsidRDefault="005419C7" w:rsidP="005419C7">
      <w:pPr>
        <w:pStyle w:val="aa"/>
        <w:numPr>
          <w:ilvl w:val="1"/>
          <w:numId w:val="4"/>
        </w:numPr>
        <w:tabs>
          <w:tab w:val="clear" w:pos="720"/>
          <w:tab w:val="num" w:pos="-2552"/>
        </w:tabs>
        <w:spacing w:after="0"/>
        <w:ind w:left="567" w:hanging="567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Принимать участие в оказании научно-технической помощи при осуществлении коммерческого использования ноу-хау.</w:t>
      </w:r>
    </w:p>
    <w:p w:rsidR="005419C7" w:rsidRPr="00334D8E" w:rsidRDefault="005419C7" w:rsidP="005419C7">
      <w:pPr>
        <w:pStyle w:val="aa"/>
        <w:numPr>
          <w:ilvl w:val="1"/>
          <w:numId w:val="4"/>
        </w:numPr>
        <w:tabs>
          <w:tab w:val="clear" w:pos="720"/>
          <w:tab w:val="num" w:pos="-2552"/>
        </w:tabs>
        <w:spacing w:after="0"/>
        <w:ind w:left="567" w:hanging="567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Все контакты со сторонними организациями и третьими лицами, связанные с возможным коммерческим использованием ноу-хау, осуществлять только с письменного согласия Института.</w:t>
      </w:r>
    </w:p>
    <w:p w:rsidR="005419C7" w:rsidRPr="00334D8E" w:rsidRDefault="005419C7" w:rsidP="005419C7">
      <w:pPr>
        <w:pStyle w:val="aa"/>
        <w:ind w:left="567" w:hanging="567"/>
        <w:rPr>
          <w:sz w:val="22"/>
          <w:szCs w:val="22"/>
        </w:rPr>
      </w:pPr>
    </w:p>
    <w:p w:rsidR="005419C7" w:rsidRPr="00334D8E" w:rsidRDefault="005419C7" w:rsidP="005419C7">
      <w:pPr>
        <w:pStyle w:val="24"/>
        <w:numPr>
          <w:ilvl w:val="0"/>
          <w:numId w:val="4"/>
        </w:numPr>
        <w:tabs>
          <w:tab w:val="clear" w:pos="360"/>
        </w:tabs>
        <w:spacing w:after="0" w:line="240" w:lineRule="auto"/>
        <w:ind w:left="567" w:hanging="567"/>
        <w:jc w:val="both"/>
        <w:rPr>
          <w:b/>
          <w:sz w:val="22"/>
          <w:szCs w:val="22"/>
        </w:rPr>
      </w:pPr>
      <w:r w:rsidRPr="00334D8E">
        <w:rPr>
          <w:b/>
          <w:sz w:val="22"/>
          <w:szCs w:val="22"/>
        </w:rPr>
        <w:t xml:space="preserve">Институт имеет право </w:t>
      </w:r>
      <w:proofErr w:type="gramStart"/>
      <w:r w:rsidRPr="00334D8E">
        <w:rPr>
          <w:b/>
          <w:sz w:val="22"/>
          <w:szCs w:val="22"/>
        </w:rPr>
        <w:t>на</w:t>
      </w:r>
      <w:proofErr w:type="gramEnd"/>
      <w:r w:rsidRPr="00334D8E">
        <w:rPr>
          <w:b/>
          <w:sz w:val="22"/>
          <w:szCs w:val="22"/>
        </w:rPr>
        <w:t>:</w:t>
      </w:r>
    </w:p>
    <w:p w:rsidR="005419C7" w:rsidRPr="00334D8E" w:rsidRDefault="005419C7" w:rsidP="005419C7">
      <w:pPr>
        <w:pStyle w:val="24"/>
        <w:numPr>
          <w:ilvl w:val="1"/>
          <w:numId w:val="4"/>
        </w:numPr>
        <w:tabs>
          <w:tab w:val="clear" w:pos="720"/>
        </w:tabs>
        <w:spacing w:after="0" w:line="240" w:lineRule="auto"/>
        <w:ind w:left="567" w:hanging="567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Получение от Авторов информации, предусмотренной п.п. 2.1. и 2.3. настоящего договора.</w:t>
      </w:r>
    </w:p>
    <w:p w:rsidR="005419C7" w:rsidRPr="00334D8E" w:rsidRDefault="005419C7" w:rsidP="005419C7">
      <w:pPr>
        <w:pStyle w:val="24"/>
        <w:numPr>
          <w:ilvl w:val="1"/>
          <w:numId w:val="4"/>
        </w:numPr>
        <w:tabs>
          <w:tab w:val="clear" w:pos="720"/>
        </w:tabs>
        <w:spacing w:after="0" w:line="240" w:lineRule="auto"/>
        <w:ind w:left="567" w:hanging="567"/>
        <w:jc w:val="both"/>
        <w:rPr>
          <w:sz w:val="22"/>
          <w:szCs w:val="22"/>
        </w:rPr>
      </w:pPr>
      <w:r w:rsidRPr="00334D8E">
        <w:rPr>
          <w:sz w:val="22"/>
          <w:szCs w:val="22"/>
        </w:rPr>
        <w:lastRenderedPageBreak/>
        <w:t>Осуществление по согласованию с Авторами любых производственных и коммерческих действий в отношении ноу-хау.</w:t>
      </w:r>
    </w:p>
    <w:p w:rsidR="005419C7" w:rsidRPr="00334D8E" w:rsidRDefault="005419C7" w:rsidP="005419C7">
      <w:pPr>
        <w:jc w:val="both"/>
        <w:rPr>
          <w:sz w:val="22"/>
          <w:szCs w:val="22"/>
        </w:rPr>
      </w:pPr>
    </w:p>
    <w:p w:rsidR="005419C7" w:rsidRPr="00334D8E" w:rsidRDefault="005419C7" w:rsidP="005419C7">
      <w:pPr>
        <w:numPr>
          <w:ilvl w:val="0"/>
          <w:numId w:val="4"/>
        </w:numPr>
        <w:tabs>
          <w:tab w:val="clear" w:pos="360"/>
          <w:tab w:val="num" w:pos="-2268"/>
        </w:tabs>
        <w:ind w:left="567" w:hanging="567"/>
        <w:jc w:val="both"/>
        <w:rPr>
          <w:b/>
          <w:sz w:val="22"/>
          <w:szCs w:val="22"/>
        </w:rPr>
      </w:pPr>
      <w:r w:rsidRPr="00334D8E">
        <w:rPr>
          <w:b/>
          <w:sz w:val="22"/>
          <w:szCs w:val="22"/>
        </w:rPr>
        <w:t xml:space="preserve">Авторы имеют право </w:t>
      </w:r>
      <w:proofErr w:type="gramStart"/>
      <w:r w:rsidRPr="00334D8E">
        <w:rPr>
          <w:b/>
          <w:sz w:val="22"/>
          <w:szCs w:val="22"/>
        </w:rPr>
        <w:t>на</w:t>
      </w:r>
      <w:proofErr w:type="gramEnd"/>
      <w:r w:rsidRPr="00334D8E">
        <w:rPr>
          <w:b/>
          <w:sz w:val="22"/>
          <w:szCs w:val="22"/>
        </w:rPr>
        <w:t>:</w:t>
      </w:r>
    </w:p>
    <w:p w:rsidR="005419C7" w:rsidRPr="00334D8E" w:rsidRDefault="005419C7" w:rsidP="005419C7">
      <w:pPr>
        <w:numPr>
          <w:ilvl w:val="1"/>
          <w:numId w:val="2"/>
        </w:numPr>
        <w:tabs>
          <w:tab w:val="clear" w:pos="540"/>
        </w:tabs>
        <w:ind w:left="567" w:hanging="567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Получение вознаграждения по п. 1.4. в случае  коммерческого использования ноу-хау.</w:t>
      </w:r>
    </w:p>
    <w:p w:rsidR="005419C7" w:rsidRPr="00334D8E" w:rsidRDefault="005419C7" w:rsidP="005419C7">
      <w:pPr>
        <w:numPr>
          <w:ilvl w:val="1"/>
          <w:numId w:val="2"/>
        </w:numPr>
        <w:ind w:left="567"/>
        <w:jc w:val="both"/>
        <w:rPr>
          <w:sz w:val="22"/>
          <w:szCs w:val="22"/>
        </w:rPr>
      </w:pPr>
      <w:r w:rsidRPr="00334D8E">
        <w:rPr>
          <w:sz w:val="22"/>
          <w:szCs w:val="22"/>
        </w:rPr>
        <w:t xml:space="preserve">Ознакомление с расчетами размера вознаграждения и материалами, использованными при этих расчетах. </w:t>
      </w:r>
    </w:p>
    <w:p w:rsidR="005419C7" w:rsidRPr="00334D8E" w:rsidRDefault="005419C7" w:rsidP="005419C7">
      <w:pPr>
        <w:numPr>
          <w:ilvl w:val="1"/>
          <w:numId w:val="2"/>
        </w:numPr>
        <w:ind w:left="567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Осуществление поиска потенциальных потребителей ноу-хау по согласованию с Институтом.</w:t>
      </w:r>
    </w:p>
    <w:p w:rsidR="005419C7" w:rsidRPr="00334D8E" w:rsidRDefault="005419C7" w:rsidP="005419C7">
      <w:pPr>
        <w:jc w:val="both"/>
        <w:rPr>
          <w:sz w:val="22"/>
          <w:szCs w:val="22"/>
        </w:rPr>
      </w:pPr>
    </w:p>
    <w:p w:rsidR="005419C7" w:rsidRPr="00334D8E" w:rsidRDefault="005419C7" w:rsidP="005419C7">
      <w:pPr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Стороны обязуются сохранять конфиденциальность в отношении ноу-хау, улучшений и относящихся к нему усовершенствований. Стороны предпримут все необходимые меры для того, чтобы предотвратить полное или частичное разглашение указанных сведений или ознакомление с ними третьих лиц.</w:t>
      </w:r>
    </w:p>
    <w:p w:rsidR="005419C7" w:rsidRPr="00334D8E" w:rsidRDefault="005419C7" w:rsidP="005419C7">
      <w:pPr>
        <w:jc w:val="both"/>
        <w:rPr>
          <w:sz w:val="22"/>
          <w:szCs w:val="22"/>
        </w:rPr>
      </w:pPr>
      <w:r w:rsidRPr="00334D8E">
        <w:rPr>
          <w:sz w:val="22"/>
          <w:szCs w:val="22"/>
        </w:rPr>
        <w:t xml:space="preserve"> </w:t>
      </w:r>
    </w:p>
    <w:p w:rsidR="005419C7" w:rsidRPr="00334D8E" w:rsidRDefault="005419C7" w:rsidP="005419C7">
      <w:pPr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В случае реорганизации Института, его права и обязанности по настоящему договору переходят к правопреемнику.</w:t>
      </w:r>
    </w:p>
    <w:p w:rsidR="005419C7" w:rsidRPr="00334D8E" w:rsidRDefault="005419C7" w:rsidP="005419C7">
      <w:pPr>
        <w:jc w:val="both"/>
        <w:rPr>
          <w:sz w:val="22"/>
          <w:szCs w:val="22"/>
        </w:rPr>
      </w:pPr>
    </w:p>
    <w:p w:rsidR="005419C7" w:rsidRPr="00334D8E" w:rsidRDefault="005419C7" w:rsidP="005419C7">
      <w:pPr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Одностороннее изменение условий договора не допускается. Все изменения и дополнения к настоящему договору должны быть совершены в письменной форме и подписаны обеими сторонами.</w:t>
      </w:r>
    </w:p>
    <w:p w:rsidR="005419C7" w:rsidRPr="00334D8E" w:rsidRDefault="005419C7" w:rsidP="005419C7">
      <w:pPr>
        <w:jc w:val="both"/>
        <w:rPr>
          <w:sz w:val="22"/>
          <w:szCs w:val="22"/>
        </w:rPr>
      </w:pPr>
    </w:p>
    <w:p w:rsidR="005419C7" w:rsidRPr="00334D8E" w:rsidRDefault="005419C7" w:rsidP="005419C7">
      <w:pPr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В случае возникновения форс-мажорных обстоятельств действие настоящего договора приостанавливается до прекращения действия указанных обстоятельств, при  этом все сделанные ранее затраты не подлежат компенсации и все ранее сделанные выплаты не подлежат возврату.</w:t>
      </w:r>
    </w:p>
    <w:p w:rsidR="005419C7" w:rsidRPr="00334D8E" w:rsidRDefault="005419C7" w:rsidP="005419C7">
      <w:pPr>
        <w:jc w:val="both"/>
        <w:rPr>
          <w:sz w:val="22"/>
          <w:szCs w:val="22"/>
        </w:rPr>
      </w:pPr>
    </w:p>
    <w:p w:rsidR="005419C7" w:rsidRPr="00334D8E" w:rsidRDefault="005419C7" w:rsidP="005419C7">
      <w:pPr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334D8E">
        <w:rPr>
          <w:sz w:val="22"/>
          <w:szCs w:val="22"/>
        </w:rPr>
        <w:t>В случае возникновения споров, связанных с выполнением настоящего договора, стороны примут все меры для их разрешения путем переговоров. В случае невозможности достижения соглашения путем переговоров,  они будут решаться в судебном порядке.</w:t>
      </w:r>
    </w:p>
    <w:p w:rsidR="005419C7" w:rsidRPr="00334D8E" w:rsidRDefault="005419C7" w:rsidP="005419C7">
      <w:pPr>
        <w:jc w:val="both"/>
        <w:rPr>
          <w:sz w:val="22"/>
          <w:szCs w:val="22"/>
        </w:rPr>
      </w:pPr>
    </w:p>
    <w:p w:rsidR="005419C7" w:rsidRPr="00334D8E" w:rsidRDefault="005419C7" w:rsidP="005419C7">
      <w:pPr>
        <w:numPr>
          <w:ilvl w:val="0"/>
          <w:numId w:val="2"/>
        </w:numPr>
        <w:tabs>
          <w:tab w:val="clear" w:pos="540"/>
        </w:tabs>
        <w:jc w:val="both"/>
        <w:rPr>
          <w:sz w:val="22"/>
          <w:szCs w:val="22"/>
        </w:rPr>
      </w:pPr>
      <w:r w:rsidRPr="00334D8E">
        <w:rPr>
          <w:sz w:val="22"/>
          <w:szCs w:val="22"/>
        </w:rPr>
        <w:t>Договор вступает в силу с момента подписания и действует в течение всего срока нахождения Авторов в трудовых отношениях с ИБХФ РАН и в течение ___ лет после их прекращения.</w:t>
      </w:r>
    </w:p>
    <w:p w:rsidR="005419C7" w:rsidRPr="00334D8E" w:rsidRDefault="005419C7" w:rsidP="005419C7">
      <w:pPr>
        <w:ind w:left="567" w:hanging="567"/>
        <w:jc w:val="both"/>
        <w:rPr>
          <w:sz w:val="22"/>
          <w:szCs w:val="22"/>
        </w:rPr>
      </w:pPr>
    </w:p>
    <w:p w:rsidR="005419C7" w:rsidRPr="00334D8E" w:rsidRDefault="005419C7" w:rsidP="005419C7">
      <w:pPr>
        <w:jc w:val="both"/>
        <w:rPr>
          <w:sz w:val="22"/>
          <w:szCs w:val="22"/>
        </w:rPr>
      </w:pPr>
      <w:r w:rsidRPr="00334D8E">
        <w:rPr>
          <w:sz w:val="22"/>
          <w:szCs w:val="22"/>
        </w:rPr>
        <w:t>11.    Договор составлен в ____  экземплярах, имеющих одинаковую силу.</w:t>
      </w:r>
    </w:p>
    <w:p w:rsidR="005419C7" w:rsidRPr="00334D8E" w:rsidRDefault="005419C7" w:rsidP="005419C7">
      <w:pPr>
        <w:jc w:val="both"/>
        <w:rPr>
          <w:sz w:val="22"/>
          <w:szCs w:val="22"/>
        </w:rPr>
      </w:pPr>
    </w:p>
    <w:p w:rsidR="005419C7" w:rsidRPr="00334D8E" w:rsidRDefault="005419C7" w:rsidP="005419C7">
      <w:pPr>
        <w:jc w:val="center"/>
        <w:rPr>
          <w:b/>
          <w:sz w:val="22"/>
          <w:szCs w:val="22"/>
        </w:rPr>
      </w:pPr>
      <w:r w:rsidRPr="00334D8E">
        <w:rPr>
          <w:b/>
          <w:sz w:val="22"/>
          <w:szCs w:val="22"/>
        </w:rPr>
        <w:t>Подписи сторон:</w:t>
      </w:r>
    </w:p>
    <w:p w:rsidR="005419C7" w:rsidRPr="00334D8E" w:rsidRDefault="005419C7" w:rsidP="005419C7">
      <w:pPr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4643"/>
        <w:gridCol w:w="4643"/>
      </w:tblGrid>
      <w:tr w:rsidR="005419C7" w:rsidRPr="00334D8E" w:rsidTr="009727DE">
        <w:tc>
          <w:tcPr>
            <w:tcW w:w="4643" w:type="dxa"/>
          </w:tcPr>
          <w:p w:rsidR="00D57154" w:rsidRPr="00334D8E" w:rsidRDefault="00D57154" w:rsidP="00D57154">
            <w:pPr>
              <w:pStyle w:val="24"/>
              <w:spacing w:line="240" w:lineRule="auto"/>
              <w:ind w:left="426"/>
              <w:rPr>
                <w:b/>
                <w:szCs w:val="22"/>
              </w:rPr>
            </w:pPr>
            <w:r w:rsidRPr="00334D8E">
              <w:rPr>
                <w:b/>
                <w:sz w:val="22"/>
                <w:szCs w:val="22"/>
              </w:rPr>
              <w:t xml:space="preserve">Федеральное государственное бюджетное учреждение науки Институт биохимической физики им. Н.М. </w:t>
            </w:r>
            <w:proofErr w:type="spellStart"/>
            <w:r w:rsidRPr="00334D8E">
              <w:rPr>
                <w:b/>
                <w:sz w:val="22"/>
                <w:szCs w:val="22"/>
              </w:rPr>
              <w:t>Эмануэля</w:t>
            </w:r>
            <w:proofErr w:type="spellEnd"/>
            <w:r w:rsidRPr="00334D8E">
              <w:rPr>
                <w:b/>
                <w:sz w:val="22"/>
                <w:szCs w:val="22"/>
              </w:rPr>
              <w:t xml:space="preserve"> Российской академии наук</w:t>
            </w:r>
          </w:p>
          <w:p w:rsidR="00D57154" w:rsidRPr="00334D8E" w:rsidRDefault="00D57154" w:rsidP="00D57154">
            <w:pPr>
              <w:pStyle w:val="24"/>
              <w:spacing w:line="240" w:lineRule="auto"/>
              <w:ind w:left="426"/>
              <w:rPr>
                <w:szCs w:val="22"/>
              </w:rPr>
            </w:pPr>
            <w:r w:rsidRPr="00334D8E">
              <w:rPr>
                <w:sz w:val="22"/>
                <w:szCs w:val="22"/>
              </w:rPr>
              <w:t>Адрес: 119334, Москва, ул. Косыгина, д. 4, (ИБХФ РАН)</w:t>
            </w:r>
          </w:p>
          <w:p w:rsidR="00D57154" w:rsidRPr="00334D8E" w:rsidRDefault="00D57154" w:rsidP="00D57154">
            <w:pPr>
              <w:pStyle w:val="24"/>
              <w:spacing w:line="240" w:lineRule="auto"/>
              <w:ind w:left="426"/>
              <w:rPr>
                <w:szCs w:val="22"/>
              </w:rPr>
            </w:pPr>
            <w:r w:rsidRPr="00334D8E">
              <w:rPr>
                <w:sz w:val="22"/>
                <w:szCs w:val="22"/>
              </w:rPr>
              <w:t>Телефон: (499) 137-64-20 Факс: (499) 137-41-01</w:t>
            </w:r>
          </w:p>
          <w:p w:rsidR="00D57154" w:rsidRPr="00334D8E" w:rsidRDefault="00D57154" w:rsidP="00D57154">
            <w:pPr>
              <w:pStyle w:val="24"/>
              <w:spacing w:line="240" w:lineRule="auto"/>
              <w:ind w:left="426"/>
              <w:rPr>
                <w:szCs w:val="22"/>
              </w:rPr>
            </w:pPr>
            <w:r w:rsidRPr="00334D8E">
              <w:rPr>
                <w:sz w:val="22"/>
                <w:szCs w:val="22"/>
                <w:lang w:val="en-US"/>
              </w:rPr>
              <w:t>E</w:t>
            </w:r>
            <w:r w:rsidRPr="00334D8E">
              <w:rPr>
                <w:sz w:val="22"/>
                <w:szCs w:val="22"/>
              </w:rPr>
              <w:t>-</w:t>
            </w:r>
            <w:r w:rsidRPr="00334D8E">
              <w:rPr>
                <w:sz w:val="22"/>
                <w:szCs w:val="22"/>
                <w:lang w:val="en-US"/>
              </w:rPr>
              <w:t>mail</w:t>
            </w:r>
            <w:r w:rsidRPr="00334D8E">
              <w:rPr>
                <w:sz w:val="22"/>
                <w:szCs w:val="22"/>
              </w:rPr>
              <w:t xml:space="preserve">: </w:t>
            </w:r>
            <w:hyperlink r:id="rId11" w:history="1">
              <w:r w:rsidRPr="00334D8E">
                <w:rPr>
                  <w:rStyle w:val="af0"/>
                  <w:sz w:val="22"/>
                  <w:szCs w:val="22"/>
                  <w:lang w:val="en-US"/>
                </w:rPr>
                <w:t>ibcp</w:t>
              </w:r>
              <w:r w:rsidRPr="00334D8E">
                <w:rPr>
                  <w:rStyle w:val="af0"/>
                  <w:sz w:val="22"/>
                  <w:szCs w:val="22"/>
                </w:rPr>
                <w:t>@</w:t>
              </w:r>
              <w:r w:rsidRPr="00334D8E">
                <w:rPr>
                  <w:rStyle w:val="af0"/>
                  <w:sz w:val="22"/>
                  <w:szCs w:val="22"/>
                  <w:lang w:val="en-US"/>
                </w:rPr>
                <w:t>sky</w:t>
              </w:r>
              <w:r w:rsidRPr="00334D8E">
                <w:rPr>
                  <w:rStyle w:val="af0"/>
                  <w:sz w:val="22"/>
                  <w:szCs w:val="22"/>
                </w:rPr>
                <w:t>.</w:t>
              </w:r>
              <w:r w:rsidRPr="00334D8E">
                <w:rPr>
                  <w:rStyle w:val="af0"/>
                  <w:sz w:val="22"/>
                  <w:szCs w:val="22"/>
                  <w:lang w:val="en-US"/>
                </w:rPr>
                <w:t>chph</w:t>
              </w:r>
              <w:r w:rsidRPr="00334D8E">
                <w:rPr>
                  <w:rStyle w:val="af0"/>
                  <w:sz w:val="22"/>
                  <w:szCs w:val="22"/>
                </w:rPr>
                <w:t>.</w:t>
              </w:r>
              <w:r w:rsidRPr="00334D8E">
                <w:rPr>
                  <w:rStyle w:val="af0"/>
                  <w:sz w:val="22"/>
                  <w:szCs w:val="22"/>
                  <w:lang w:val="en-US"/>
                </w:rPr>
                <w:t>ras</w:t>
              </w:r>
              <w:r w:rsidRPr="00334D8E">
                <w:rPr>
                  <w:rStyle w:val="af0"/>
                  <w:sz w:val="22"/>
                  <w:szCs w:val="22"/>
                </w:rPr>
                <w:t>.</w:t>
              </w:r>
              <w:r w:rsidRPr="00334D8E">
                <w:rPr>
                  <w:rStyle w:val="af0"/>
                  <w:sz w:val="22"/>
                  <w:szCs w:val="22"/>
                  <w:lang w:val="en-US"/>
                </w:rPr>
                <w:t>ru</w:t>
              </w:r>
            </w:hyperlink>
          </w:p>
          <w:p w:rsidR="00D57154" w:rsidRPr="00334D8E" w:rsidRDefault="00D57154" w:rsidP="00D57154">
            <w:pPr>
              <w:pStyle w:val="3"/>
              <w:ind w:left="426"/>
              <w:rPr>
                <w:sz w:val="22"/>
                <w:szCs w:val="22"/>
              </w:rPr>
            </w:pPr>
            <w:r w:rsidRPr="00334D8E">
              <w:rPr>
                <w:sz w:val="22"/>
                <w:szCs w:val="22"/>
              </w:rPr>
              <w:t>Директор ИБХФ РАН</w:t>
            </w:r>
          </w:p>
          <w:p w:rsidR="00D57154" w:rsidRPr="00334D8E" w:rsidRDefault="00D57154" w:rsidP="00D57154">
            <w:pPr>
              <w:pStyle w:val="24"/>
              <w:ind w:left="34"/>
              <w:rPr>
                <w:szCs w:val="22"/>
              </w:rPr>
            </w:pPr>
            <w:r w:rsidRPr="00334D8E">
              <w:rPr>
                <w:sz w:val="22"/>
                <w:szCs w:val="22"/>
              </w:rPr>
              <w:t xml:space="preserve">                                                                      _______</w:t>
            </w:r>
            <w:r>
              <w:rPr>
                <w:sz w:val="22"/>
                <w:szCs w:val="22"/>
              </w:rPr>
              <w:t xml:space="preserve">_________________ </w:t>
            </w:r>
            <w:r w:rsidRPr="00334D8E">
              <w:rPr>
                <w:sz w:val="22"/>
                <w:szCs w:val="22"/>
              </w:rPr>
              <w:t>Курочкин И.Н.</w:t>
            </w:r>
          </w:p>
          <w:p w:rsidR="005419C7" w:rsidRPr="00334D8E" w:rsidRDefault="005419C7" w:rsidP="009727DE">
            <w:pPr>
              <w:rPr>
                <w:szCs w:val="22"/>
              </w:rPr>
            </w:pPr>
          </w:p>
        </w:tc>
        <w:tc>
          <w:tcPr>
            <w:tcW w:w="4643" w:type="dxa"/>
          </w:tcPr>
          <w:p w:rsidR="005419C7" w:rsidRDefault="005419C7" w:rsidP="009727DE">
            <w:pPr>
              <w:jc w:val="center"/>
              <w:rPr>
                <w:b/>
                <w:szCs w:val="22"/>
              </w:rPr>
            </w:pPr>
            <w:r w:rsidRPr="00334D8E">
              <w:rPr>
                <w:b/>
                <w:sz w:val="22"/>
                <w:szCs w:val="22"/>
              </w:rPr>
              <w:lastRenderedPageBreak/>
              <w:t>Автор</w:t>
            </w:r>
            <w:r w:rsidR="00D57154">
              <w:rPr>
                <w:b/>
                <w:sz w:val="22"/>
                <w:szCs w:val="22"/>
              </w:rPr>
              <w:t>ы</w:t>
            </w:r>
            <w:r w:rsidRPr="00334D8E">
              <w:rPr>
                <w:b/>
                <w:sz w:val="22"/>
                <w:szCs w:val="22"/>
              </w:rPr>
              <w:t xml:space="preserve"> </w:t>
            </w:r>
          </w:p>
          <w:p w:rsidR="00777D03" w:rsidRPr="00777D03" w:rsidRDefault="00777D03" w:rsidP="009727DE">
            <w:pPr>
              <w:jc w:val="center"/>
              <w:rPr>
                <w:szCs w:val="22"/>
              </w:rPr>
            </w:pPr>
            <w:r w:rsidRPr="00777D03">
              <w:rPr>
                <w:sz w:val="22"/>
                <w:szCs w:val="22"/>
              </w:rPr>
              <w:t>ФИО,</w:t>
            </w:r>
          </w:p>
          <w:p w:rsidR="00777D03" w:rsidRPr="00777D03" w:rsidRDefault="00777D03" w:rsidP="009727DE">
            <w:pPr>
              <w:jc w:val="center"/>
              <w:rPr>
                <w:szCs w:val="22"/>
              </w:rPr>
            </w:pPr>
            <w:r w:rsidRPr="00777D03">
              <w:rPr>
                <w:sz w:val="22"/>
                <w:szCs w:val="22"/>
              </w:rPr>
              <w:t xml:space="preserve">Адрес, </w:t>
            </w:r>
          </w:p>
          <w:p w:rsidR="00777D03" w:rsidRPr="00777D03" w:rsidRDefault="00777D03" w:rsidP="009727DE">
            <w:pPr>
              <w:jc w:val="center"/>
              <w:rPr>
                <w:szCs w:val="22"/>
              </w:rPr>
            </w:pPr>
            <w:r w:rsidRPr="00777D03">
              <w:rPr>
                <w:sz w:val="22"/>
                <w:szCs w:val="22"/>
              </w:rPr>
              <w:t>Паспорт</w:t>
            </w:r>
          </w:p>
          <w:p w:rsidR="00777D03" w:rsidRPr="00334D8E" w:rsidRDefault="00777D03" w:rsidP="009727DE">
            <w:pPr>
              <w:jc w:val="center"/>
              <w:rPr>
                <w:b/>
                <w:szCs w:val="22"/>
              </w:rPr>
            </w:pPr>
            <w:r w:rsidRPr="00777D03">
              <w:rPr>
                <w:sz w:val="22"/>
                <w:szCs w:val="22"/>
              </w:rPr>
              <w:t>Подпись</w:t>
            </w:r>
          </w:p>
        </w:tc>
      </w:tr>
    </w:tbl>
    <w:p w:rsidR="000A16B1" w:rsidRDefault="000A16B1" w:rsidP="005419C7">
      <w:pPr>
        <w:pStyle w:val="11"/>
        <w:ind w:firstLine="709"/>
        <w:rPr>
          <w:sz w:val="22"/>
          <w:szCs w:val="22"/>
        </w:rPr>
      </w:pPr>
    </w:p>
    <w:p w:rsidR="000A16B1" w:rsidRDefault="000A16B1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0A16B1" w:rsidRPr="00717F22" w:rsidRDefault="000A16B1" w:rsidP="000A16B1">
      <w:pPr>
        <w:pStyle w:val="ac"/>
        <w:rPr>
          <w:sz w:val="24"/>
          <w:szCs w:val="24"/>
        </w:rPr>
      </w:pPr>
      <w:r w:rsidRPr="00717F22">
        <w:rPr>
          <w:sz w:val="24"/>
          <w:szCs w:val="24"/>
        </w:rPr>
        <w:lastRenderedPageBreak/>
        <w:t>ДОГОВОР №</w:t>
      </w:r>
    </w:p>
    <w:p w:rsidR="000A16B1" w:rsidRPr="000A16B1" w:rsidRDefault="000A16B1" w:rsidP="000A16B1">
      <w:pPr>
        <w:pStyle w:val="4"/>
        <w:jc w:val="center"/>
        <w:rPr>
          <w:i w:val="0"/>
          <w:color w:val="auto"/>
          <w:szCs w:val="24"/>
        </w:rPr>
      </w:pPr>
      <w:r w:rsidRPr="000A16B1">
        <w:rPr>
          <w:i w:val="0"/>
          <w:color w:val="auto"/>
          <w:szCs w:val="24"/>
        </w:rPr>
        <w:t>о взаимоотношениях между ИБХФ РАН и автором программы для ЭВМ</w:t>
      </w:r>
    </w:p>
    <w:p w:rsidR="000A16B1" w:rsidRDefault="000A16B1" w:rsidP="000A16B1">
      <w:pPr>
        <w:jc w:val="center"/>
        <w:rPr>
          <w:b/>
          <w:bCs/>
          <w:color w:val="000000"/>
          <w:szCs w:val="24"/>
        </w:rPr>
      </w:pPr>
      <w:r w:rsidRPr="00717F22">
        <w:rPr>
          <w:b/>
          <w:bCs/>
          <w:color w:val="000000"/>
          <w:szCs w:val="24"/>
        </w:rPr>
        <w:t>«</w:t>
      </w:r>
      <w:r>
        <w:rPr>
          <w:b/>
          <w:szCs w:val="24"/>
        </w:rPr>
        <w:t>____________________________________________________________________</w:t>
      </w:r>
      <w:r w:rsidRPr="00717F22">
        <w:rPr>
          <w:b/>
          <w:bCs/>
          <w:color w:val="000000"/>
          <w:szCs w:val="24"/>
        </w:rPr>
        <w:t>»</w:t>
      </w:r>
    </w:p>
    <w:p w:rsidR="000A16B1" w:rsidRDefault="000A16B1" w:rsidP="000A16B1">
      <w:pPr>
        <w:jc w:val="center"/>
        <w:rPr>
          <w:b/>
          <w:bCs/>
          <w:color w:val="000000"/>
          <w:szCs w:val="24"/>
        </w:rPr>
      </w:pPr>
    </w:p>
    <w:p w:rsidR="000A16B1" w:rsidRPr="00717F22" w:rsidRDefault="000A16B1" w:rsidP="000A16B1">
      <w:pPr>
        <w:jc w:val="center"/>
        <w:rPr>
          <w:b/>
          <w:szCs w:val="24"/>
        </w:rPr>
      </w:pPr>
    </w:p>
    <w:tbl>
      <w:tblPr>
        <w:tblW w:w="0" w:type="auto"/>
        <w:tblLayout w:type="fixed"/>
        <w:tblLook w:val="0000"/>
      </w:tblPr>
      <w:tblGrid>
        <w:gridCol w:w="4927"/>
        <w:gridCol w:w="4927"/>
      </w:tblGrid>
      <w:tr w:rsidR="000A16B1" w:rsidTr="006E4A83">
        <w:tc>
          <w:tcPr>
            <w:tcW w:w="4927" w:type="dxa"/>
          </w:tcPr>
          <w:p w:rsidR="000A16B1" w:rsidRDefault="000A16B1" w:rsidP="006E4A83">
            <w:pPr>
              <w:pStyle w:val="a4"/>
            </w:pPr>
            <w:r>
              <w:t>г. Москва</w:t>
            </w:r>
          </w:p>
        </w:tc>
        <w:tc>
          <w:tcPr>
            <w:tcW w:w="4927" w:type="dxa"/>
          </w:tcPr>
          <w:p w:rsidR="000A16B1" w:rsidRDefault="000A16B1" w:rsidP="000A16B1">
            <w:pPr>
              <w:pStyle w:val="a4"/>
            </w:pPr>
            <w:r>
              <w:t xml:space="preserve">        «____»  ____________________ 20____г.</w:t>
            </w:r>
          </w:p>
        </w:tc>
      </w:tr>
    </w:tbl>
    <w:p w:rsidR="000A16B1" w:rsidRDefault="000A16B1" w:rsidP="000A16B1">
      <w:pPr>
        <w:pStyle w:val="aa"/>
        <w:jc w:val="both"/>
      </w:pPr>
    </w:p>
    <w:p w:rsidR="000A16B1" w:rsidRDefault="000A16B1" w:rsidP="000A16B1">
      <w:pPr>
        <w:pStyle w:val="aa"/>
        <w:jc w:val="both"/>
      </w:pPr>
      <w:r>
        <w:tab/>
      </w:r>
      <w:proofErr w:type="gramStart"/>
      <w:r w:rsidRPr="00A74E2C">
        <w:rPr>
          <w:color w:val="000000"/>
          <w:szCs w:val="24"/>
        </w:rPr>
        <w:t xml:space="preserve">Федеральное государственное бюджетное учреждение науки Институт биохимической физики им. Н.М. </w:t>
      </w:r>
      <w:proofErr w:type="spellStart"/>
      <w:r w:rsidRPr="00A74E2C">
        <w:rPr>
          <w:color w:val="000000"/>
          <w:szCs w:val="24"/>
        </w:rPr>
        <w:t>Эмануэля</w:t>
      </w:r>
      <w:proofErr w:type="spellEnd"/>
      <w:r w:rsidRPr="00A74E2C">
        <w:rPr>
          <w:color w:val="000000"/>
          <w:szCs w:val="24"/>
        </w:rPr>
        <w:t xml:space="preserve"> Российской академии наук </w:t>
      </w:r>
      <w:r>
        <w:t>(в дальнейшем «Институт»)</w:t>
      </w:r>
      <w:r w:rsidRPr="006D380F">
        <w:rPr>
          <w:color w:val="000000"/>
          <w:szCs w:val="24"/>
        </w:rPr>
        <w:t xml:space="preserve"> </w:t>
      </w:r>
      <w:r w:rsidRPr="00A74E2C">
        <w:rPr>
          <w:color w:val="000000"/>
          <w:szCs w:val="24"/>
        </w:rPr>
        <w:t>в лице директора профессора И.Н. Курочкина</w:t>
      </w:r>
      <w:r>
        <w:rPr>
          <w:color w:val="000000"/>
          <w:szCs w:val="24"/>
        </w:rPr>
        <w:t>,</w:t>
      </w:r>
      <w:r>
        <w:t xml:space="preserve"> действующего на основании Устава, с одной стороны, и соавтор (в дальнейшем «Автор») вышеназванной программы (в дальнейшем «Программа для ЭВМ») сотрудник Института ФИО, в дальнейшем именуемые «Стороны», заключили настоящий договор о нижеследующем:</w:t>
      </w:r>
      <w:proofErr w:type="gramEnd"/>
    </w:p>
    <w:p w:rsidR="000A16B1" w:rsidRPr="00FC33BA" w:rsidRDefault="000A16B1" w:rsidP="000A16B1">
      <w:pPr>
        <w:pStyle w:val="aa"/>
        <w:numPr>
          <w:ilvl w:val="0"/>
          <w:numId w:val="23"/>
        </w:numPr>
        <w:jc w:val="center"/>
        <w:rPr>
          <w:b/>
        </w:rPr>
      </w:pPr>
      <w:r w:rsidRPr="00FC33BA">
        <w:rPr>
          <w:b/>
        </w:rPr>
        <w:t>Предмет Договора</w:t>
      </w:r>
    </w:p>
    <w:p w:rsidR="000A16B1" w:rsidRDefault="000A16B1" w:rsidP="000A16B1">
      <w:pPr>
        <w:pStyle w:val="aa"/>
        <w:numPr>
          <w:ilvl w:val="1"/>
          <w:numId w:val="23"/>
        </w:numPr>
        <w:ind w:left="0" w:firstLine="0"/>
        <w:jc w:val="both"/>
      </w:pPr>
      <w:r>
        <w:t>Автор передает Институту в полном объеме исключительное право на Программу для ЭВМ, а Институт принимает это право и обязуется осуществить государственную регистрацию Программы.</w:t>
      </w:r>
    </w:p>
    <w:p w:rsidR="000A16B1" w:rsidRDefault="000A16B1" w:rsidP="000A16B1">
      <w:pPr>
        <w:pStyle w:val="aa"/>
        <w:numPr>
          <w:ilvl w:val="1"/>
          <w:numId w:val="23"/>
        </w:numPr>
        <w:ind w:left="0" w:firstLine="0"/>
        <w:jc w:val="both"/>
      </w:pPr>
      <w:r>
        <w:t>Права и обязанности Сторон, возникающие в связи с государственной регистрацией Программы, регулируются настоящим Договором.</w:t>
      </w:r>
    </w:p>
    <w:p w:rsidR="000A16B1" w:rsidRPr="00E849FD" w:rsidRDefault="000A16B1" w:rsidP="000A16B1">
      <w:pPr>
        <w:pStyle w:val="af2"/>
        <w:numPr>
          <w:ilvl w:val="0"/>
          <w:numId w:val="23"/>
        </w:numPr>
        <w:spacing w:after="240"/>
        <w:jc w:val="center"/>
        <w:rPr>
          <w:b/>
        </w:rPr>
      </w:pPr>
      <w:r w:rsidRPr="00E849FD">
        <w:rPr>
          <w:b/>
        </w:rPr>
        <w:t>Права Автора</w:t>
      </w:r>
    </w:p>
    <w:p w:rsidR="000A16B1" w:rsidRDefault="000A16B1" w:rsidP="000A16B1">
      <w:pPr>
        <w:pStyle w:val="aa"/>
        <w:numPr>
          <w:ilvl w:val="1"/>
          <w:numId w:val="23"/>
        </w:numPr>
        <w:ind w:left="0" w:firstLine="0"/>
        <w:jc w:val="both"/>
      </w:pPr>
      <w:r>
        <w:t xml:space="preserve"> Авторские права на Программу, включая личные неимущественные и другие права, предусмотренные ГК РФ, за исключением исключительных прав, принадлежат Автору.</w:t>
      </w:r>
    </w:p>
    <w:p w:rsidR="000A16B1" w:rsidRDefault="000A16B1" w:rsidP="000A16B1">
      <w:pPr>
        <w:pStyle w:val="aa"/>
        <w:numPr>
          <w:ilvl w:val="1"/>
          <w:numId w:val="23"/>
        </w:numPr>
        <w:ind w:left="0" w:firstLine="0"/>
        <w:jc w:val="both"/>
      </w:pPr>
      <w:r>
        <w:t xml:space="preserve"> Автор имеет право на указание своей фамилии в качестве автора/соавтора Программы, а также на отказ от упоминания своей фамилии в качестве автора/соавтора или на использование псевдонима.</w:t>
      </w:r>
    </w:p>
    <w:p w:rsidR="000A16B1" w:rsidRDefault="000A16B1" w:rsidP="000A16B1">
      <w:pPr>
        <w:pStyle w:val="aa"/>
        <w:numPr>
          <w:ilvl w:val="1"/>
          <w:numId w:val="23"/>
        </w:numPr>
        <w:ind w:left="0" w:firstLine="0"/>
        <w:jc w:val="both"/>
      </w:pPr>
      <w:r>
        <w:t>Автор имеет право на получение вознаграждения в случае коммерческого использования Программы любым, предусмотренным законодательством способом, а также на ознакомление с расчетами размера вознаграждения и материалами, использованными при этих расчетах.</w:t>
      </w:r>
    </w:p>
    <w:p w:rsidR="000A16B1" w:rsidRPr="0041552D" w:rsidRDefault="000A16B1" w:rsidP="000A16B1">
      <w:pPr>
        <w:pStyle w:val="af2"/>
        <w:numPr>
          <w:ilvl w:val="0"/>
          <w:numId w:val="23"/>
        </w:numPr>
        <w:spacing w:line="360" w:lineRule="auto"/>
        <w:jc w:val="center"/>
        <w:rPr>
          <w:b/>
        </w:rPr>
      </w:pPr>
      <w:r>
        <w:rPr>
          <w:b/>
        </w:rPr>
        <w:t>Обязанности Автора</w:t>
      </w:r>
    </w:p>
    <w:p w:rsidR="000A16B1" w:rsidRDefault="000A16B1" w:rsidP="000A16B1">
      <w:pPr>
        <w:pStyle w:val="aa"/>
        <w:numPr>
          <w:ilvl w:val="1"/>
          <w:numId w:val="23"/>
        </w:numPr>
        <w:ind w:left="0" w:firstLine="0"/>
        <w:jc w:val="both"/>
      </w:pPr>
      <w:r>
        <w:t xml:space="preserve"> В случае необходимости вносить исправления в Программу, устранять выявленные в процессе эксплуатации Программы дефекты.</w:t>
      </w:r>
    </w:p>
    <w:p w:rsidR="000A16B1" w:rsidRDefault="000A16B1" w:rsidP="000A16B1">
      <w:pPr>
        <w:pStyle w:val="aa"/>
        <w:numPr>
          <w:ilvl w:val="1"/>
          <w:numId w:val="23"/>
        </w:numPr>
        <w:ind w:left="0" w:firstLine="0"/>
        <w:jc w:val="both"/>
      </w:pPr>
      <w:r>
        <w:t xml:space="preserve"> Не передавать третьим лицам Программу или ее отдельные части, имеющие самостоятельное значение, без письменного согласия Института.</w:t>
      </w:r>
    </w:p>
    <w:p w:rsidR="000A16B1" w:rsidRDefault="000A16B1" w:rsidP="000A16B1">
      <w:pPr>
        <w:pStyle w:val="24"/>
        <w:numPr>
          <w:ilvl w:val="0"/>
          <w:numId w:val="23"/>
        </w:numPr>
        <w:spacing w:line="240" w:lineRule="auto"/>
        <w:jc w:val="center"/>
        <w:rPr>
          <w:b/>
        </w:rPr>
      </w:pPr>
      <w:r>
        <w:rPr>
          <w:b/>
        </w:rPr>
        <w:t>Права Института</w:t>
      </w:r>
    </w:p>
    <w:p w:rsidR="000A16B1" w:rsidRDefault="000A16B1" w:rsidP="000A16B1">
      <w:pPr>
        <w:pStyle w:val="23"/>
        <w:spacing w:after="120" w:line="240" w:lineRule="auto"/>
      </w:pPr>
      <w:r>
        <w:t>4.1. Институт имеет право использовать Программу в коммерческих целях любым, не противоречащим законодательству способом, а также передать исключительное право на Программу другому лицу или принять решение о ее засекречивании, уведомив об этом Автора.</w:t>
      </w:r>
    </w:p>
    <w:p w:rsidR="000A16B1" w:rsidRPr="0041552D" w:rsidRDefault="000A16B1" w:rsidP="000A16B1">
      <w:pPr>
        <w:pStyle w:val="af2"/>
        <w:numPr>
          <w:ilvl w:val="0"/>
          <w:numId w:val="23"/>
        </w:numPr>
        <w:spacing w:after="120"/>
        <w:jc w:val="center"/>
        <w:rPr>
          <w:b/>
        </w:rPr>
      </w:pPr>
      <w:r>
        <w:rPr>
          <w:b/>
        </w:rPr>
        <w:t>Обязанности Института</w:t>
      </w:r>
    </w:p>
    <w:p w:rsidR="000A16B1" w:rsidRDefault="000A16B1" w:rsidP="000A16B1">
      <w:pPr>
        <w:numPr>
          <w:ilvl w:val="1"/>
          <w:numId w:val="23"/>
        </w:numPr>
        <w:ind w:left="374" w:hanging="374"/>
        <w:jc w:val="both"/>
      </w:pPr>
      <w:r>
        <w:t xml:space="preserve"> </w:t>
      </w:r>
      <w:r w:rsidRPr="00BF1E0E">
        <w:t>Провести государственную регистрацию Программы</w:t>
      </w:r>
      <w:r>
        <w:t>.</w:t>
      </w:r>
    </w:p>
    <w:p w:rsidR="000A16B1" w:rsidRDefault="000A16B1" w:rsidP="000A16B1">
      <w:pPr>
        <w:numPr>
          <w:ilvl w:val="1"/>
          <w:numId w:val="23"/>
        </w:numPr>
        <w:ind w:left="0" w:firstLine="0"/>
        <w:jc w:val="both"/>
      </w:pPr>
      <w:r>
        <w:lastRenderedPageBreak/>
        <w:t xml:space="preserve">В случае коммерческого использования Программы выплачивать Автору вознаграждение в размере 50% от суммы выручки Института, оставшейся после выплаты налогов, полученной от коммерческого использования Программы. </w:t>
      </w:r>
    </w:p>
    <w:p w:rsidR="000A16B1" w:rsidRDefault="000A16B1" w:rsidP="000A16B1">
      <w:pPr>
        <w:numPr>
          <w:ilvl w:val="1"/>
          <w:numId w:val="23"/>
        </w:numPr>
        <w:ind w:left="0" w:firstLine="0"/>
        <w:jc w:val="both"/>
      </w:pPr>
      <w:r>
        <w:t>Сумма выручки от коммерческого использования Программы, оставшаяся после выплаты Автору вознаграждения по п. 5.2., распределяется следующим образом:</w:t>
      </w:r>
    </w:p>
    <w:p w:rsidR="000A16B1" w:rsidRDefault="000A16B1" w:rsidP="000A16B1">
      <w:pPr>
        <w:pStyle w:val="23"/>
        <w:spacing w:after="120" w:line="240" w:lineRule="auto"/>
      </w:pPr>
      <w:r>
        <w:t xml:space="preserve">- на развитие исследований в </w:t>
      </w:r>
      <w:r w:rsidRPr="0041552D">
        <w:t xml:space="preserve">Лаборатории </w:t>
      </w:r>
      <w:r>
        <w:rPr>
          <w:i/>
        </w:rPr>
        <w:t>_______________________________</w:t>
      </w:r>
      <w:r>
        <w:t xml:space="preserve"> – 50%, </w:t>
      </w:r>
    </w:p>
    <w:p w:rsidR="000A16B1" w:rsidRDefault="000A16B1" w:rsidP="000A16B1">
      <w:pPr>
        <w:pStyle w:val="23"/>
        <w:spacing w:after="120" w:line="240" w:lineRule="auto"/>
      </w:pPr>
      <w:r>
        <w:t>- на нужды Института – 50%</w:t>
      </w:r>
    </w:p>
    <w:p w:rsidR="000A16B1" w:rsidRDefault="000A16B1" w:rsidP="000A16B1">
      <w:pPr>
        <w:pStyle w:val="23"/>
        <w:tabs>
          <w:tab w:val="num" w:pos="0"/>
        </w:tabs>
        <w:spacing w:after="120" w:line="240" w:lineRule="auto"/>
      </w:pPr>
      <w:r>
        <w:t>6. Все изменения и дополнения к настоящему договору должны быть совершены в письменной форме и подписаны обеими Сторонами.</w:t>
      </w:r>
    </w:p>
    <w:p w:rsidR="000A16B1" w:rsidRDefault="000A16B1" w:rsidP="000A16B1">
      <w:pPr>
        <w:pStyle w:val="23"/>
        <w:numPr>
          <w:ilvl w:val="0"/>
          <w:numId w:val="24"/>
        </w:numPr>
        <w:spacing w:after="120" w:line="240" w:lineRule="auto"/>
        <w:ind w:left="0" w:firstLine="0"/>
      </w:pPr>
      <w:r>
        <w:t>В случае возникновения споров, связанных с выполнением настоящего договора, Стороны примут все меры для их разрешения путем переговоров. В случае невозможности достижения соглашения путем переговоров, споры будут разрешаться в судебном порядке.</w:t>
      </w:r>
    </w:p>
    <w:p w:rsidR="000A16B1" w:rsidRDefault="000A16B1" w:rsidP="000A16B1">
      <w:pPr>
        <w:pStyle w:val="23"/>
        <w:numPr>
          <w:ilvl w:val="0"/>
          <w:numId w:val="24"/>
        </w:numPr>
        <w:spacing w:after="120" w:line="240" w:lineRule="auto"/>
        <w:ind w:left="0" w:firstLine="0"/>
      </w:pPr>
      <w:r>
        <w:t>Договор составлен в 2 экземплярах, имеющих одинаковую силу, и действует бессрочно.</w:t>
      </w:r>
    </w:p>
    <w:p w:rsidR="000A16B1" w:rsidRDefault="000A16B1" w:rsidP="000A16B1">
      <w:pPr>
        <w:jc w:val="both"/>
      </w:pPr>
    </w:p>
    <w:p w:rsidR="000A16B1" w:rsidRDefault="000A16B1" w:rsidP="000A16B1">
      <w:pPr>
        <w:pStyle w:val="21"/>
        <w:spacing w:line="240" w:lineRule="auto"/>
        <w:jc w:val="left"/>
      </w:pPr>
      <w:r>
        <w:t>Автор:</w:t>
      </w:r>
    </w:p>
    <w:p w:rsidR="000A16B1" w:rsidRDefault="000A16B1" w:rsidP="000A16B1">
      <w:pPr>
        <w:pStyle w:val="21"/>
        <w:spacing w:line="240" w:lineRule="auto"/>
        <w:jc w:val="left"/>
        <w:rPr>
          <w:b w:val="0"/>
        </w:rPr>
      </w:pPr>
      <w:r>
        <w:rPr>
          <w:b w:val="0"/>
        </w:rPr>
        <w:t>ФИО</w:t>
      </w:r>
    </w:p>
    <w:p w:rsidR="000A16B1" w:rsidRDefault="000A16B1" w:rsidP="000A16B1">
      <w:pPr>
        <w:pStyle w:val="21"/>
        <w:spacing w:line="240" w:lineRule="auto"/>
        <w:jc w:val="left"/>
        <w:rPr>
          <w:b w:val="0"/>
          <w:szCs w:val="24"/>
        </w:rPr>
      </w:pPr>
      <w:r>
        <w:rPr>
          <w:b w:val="0"/>
        </w:rPr>
        <w:t xml:space="preserve">Адрес: </w:t>
      </w:r>
    </w:p>
    <w:p w:rsidR="000A16B1" w:rsidRDefault="000A16B1" w:rsidP="000A16B1">
      <w:pPr>
        <w:pStyle w:val="21"/>
        <w:spacing w:line="240" w:lineRule="auto"/>
        <w:jc w:val="left"/>
        <w:rPr>
          <w:b w:val="0"/>
          <w:i/>
          <w:szCs w:val="24"/>
        </w:rPr>
      </w:pPr>
      <w:r>
        <w:rPr>
          <w:b w:val="0"/>
          <w:szCs w:val="24"/>
        </w:rPr>
        <w:t>Паспорт:</w:t>
      </w:r>
    </w:p>
    <w:p w:rsidR="000A16B1" w:rsidRDefault="000A16B1" w:rsidP="000A16B1">
      <w:pPr>
        <w:pStyle w:val="21"/>
        <w:spacing w:line="240" w:lineRule="auto"/>
        <w:jc w:val="left"/>
        <w:rPr>
          <w:b w:val="0"/>
          <w:i/>
          <w:szCs w:val="24"/>
        </w:rPr>
      </w:pPr>
    </w:p>
    <w:p w:rsidR="000A16B1" w:rsidRDefault="000A16B1" w:rsidP="000A16B1">
      <w:r>
        <w:t xml:space="preserve">__________________________ </w:t>
      </w:r>
    </w:p>
    <w:p w:rsidR="000A16B1" w:rsidRPr="006340FD" w:rsidRDefault="000A16B1" w:rsidP="000A16B1">
      <w:pPr>
        <w:pStyle w:val="21"/>
        <w:spacing w:line="240" w:lineRule="auto"/>
        <w:jc w:val="left"/>
        <w:rPr>
          <w:b w:val="0"/>
          <w:i/>
        </w:rPr>
      </w:pPr>
    </w:p>
    <w:p w:rsidR="000A16B1" w:rsidRPr="000A16B1" w:rsidRDefault="000A16B1" w:rsidP="000A16B1">
      <w:pPr>
        <w:pStyle w:val="4"/>
        <w:spacing w:before="0"/>
        <w:rPr>
          <w:b w:val="0"/>
          <w:i w:val="0"/>
          <w:color w:val="auto"/>
        </w:rPr>
      </w:pPr>
    </w:p>
    <w:p w:rsidR="000A16B1" w:rsidRPr="000A16B1" w:rsidRDefault="000A16B1" w:rsidP="000A16B1">
      <w:pPr>
        <w:pStyle w:val="4"/>
        <w:spacing w:before="0"/>
        <w:rPr>
          <w:i w:val="0"/>
          <w:color w:val="auto"/>
        </w:rPr>
      </w:pPr>
      <w:r w:rsidRPr="000A16B1">
        <w:rPr>
          <w:i w:val="0"/>
          <w:color w:val="auto"/>
        </w:rPr>
        <w:t>От Института</w:t>
      </w:r>
    </w:p>
    <w:p w:rsidR="000A16B1" w:rsidRDefault="000A16B1" w:rsidP="000A16B1"/>
    <w:p w:rsidR="000A16B1" w:rsidRDefault="000A16B1" w:rsidP="000A16B1">
      <w:r>
        <w:t>Директор Института  __________________/Курочкин И.Н./</w:t>
      </w:r>
    </w:p>
    <w:p w:rsidR="000A16B1" w:rsidRDefault="000A16B1" w:rsidP="000A16B1">
      <w:pPr>
        <w:pStyle w:val="a4"/>
      </w:pPr>
    </w:p>
    <w:p w:rsidR="000A16B1" w:rsidRDefault="000A16B1" w:rsidP="000A16B1">
      <w:pPr>
        <w:pStyle w:val="a4"/>
      </w:pPr>
      <w:r>
        <w:t>МП</w:t>
      </w:r>
    </w:p>
    <w:p w:rsidR="000A16B1" w:rsidRDefault="000A16B1" w:rsidP="000A16B1"/>
    <w:p w:rsidR="000A16B1" w:rsidRDefault="000A16B1" w:rsidP="000A16B1"/>
    <w:p w:rsidR="005419C7" w:rsidRPr="00334D8E" w:rsidRDefault="005419C7" w:rsidP="005419C7">
      <w:pPr>
        <w:pStyle w:val="11"/>
        <w:ind w:firstLine="709"/>
        <w:rPr>
          <w:sz w:val="22"/>
          <w:szCs w:val="22"/>
        </w:rPr>
      </w:pPr>
    </w:p>
    <w:p w:rsidR="00B839FF" w:rsidRPr="00334D8E" w:rsidRDefault="00B839FF">
      <w:pPr>
        <w:rPr>
          <w:sz w:val="22"/>
          <w:szCs w:val="22"/>
        </w:rPr>
      </w:pPr>
    </w:p>
    <w:sectPr w:rsidR="00B839FF" w:rsidRPr="00334D8E" w:rsidSect="00F317DC">
      <w:headerReference w:type="default" r:id="rId12"/>
      <w:footerReference w:type="default" r:id="rId13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56D" w:rsidRDefault="0000556D" w:rsidP="005419C7">
      <w:r>
        <w:separator/>
      </w:r>
    </w:p>
  </w:endnote>
  <w:endnote w:type="continuationSeparator" w:id="0">
    <w:p w:rsidR="0000556D" w:rsidRDefault="0000556D" w:rsidP="00541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1971"/>
      <w:docPartObj>
        <w:docPartGallery w:val="Page Numbers (Bottom of Page)"/>
        <w:docPartUnique/>
      </w:docPartObj>
    </w:sdtPr>
    <w:sdtContent>
      <w:p w:rsidR="00DC0053" w:rsidRDefault="00DC0053">
        <w:pPr>
          <w:pStyle w:val="a6"/>
          <w:jc w:val="center"/>
        </w:pPr>
        <w:fldSimple w:instr=" PAGE   \* MERGEFORMAT ">
          <w:r w:rsidR="0007584C">
            <w:rPr>
              <w:noProof/>
            </w:rPr>
            <w:t>9</w:t>
          </w:r>
        </w:fldSimple>
      </w:p>
    </w:sdtContent>
  </w:sdt>
  <w:p w:rsidR="00DC0053" w:rsidRDefault="00DC005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56D" w:rsidRDefault="0000556D" w:rsidP="005419C7">
      <w:r>
        <w:separator/>
      </w:r>
    </w:p>
  </w:footnote>
  <w:footnote w:type="continuationSeparator" w:id="0">
    <w:p w:rsidR="0000556D" w:rsidRDefault="0000556D" w:rsidP="005419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053" w:rsidRDefault="00DC0053">
    <w:pPr>
      <w:pStyle w:val="a4"/>
    </w:pPr>
  </w:p>
  <w:p w:rsidR="00DC0053" w:rsidRDefault="00DC005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750"/>
    <w:multiLevelType w:val="multilevel"/>
    <w:tmpl w:val="A97EE0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2C4420C"/>
    <w:multiLevelType w:val="singleLevel"/>
    <w:tmpl w:val="32D449D6"/>
    <w:lvl w:ilvl="0">
      <w:start w:val="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64C3F7D"/>
    <w:multiLevelType w:val="hybridMultilevel"/>
    <w:tmpl w:val="F348B8F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061A6"/>
    <w:multiLevelType w:val="hybridMultilevel"/>
    <w:tmpl w:val="1D12AE2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1AE66EF"/>
    <w:multiLevelType w:val="hybridMultilevel"/>
    <w:tmpl w:val="C5FC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91DED"/>
    <w:multiLevelType w:val="multilevel"/>
    <w:tmpl w:val="704A4E8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6B1278E"/>
    <w:multiLevelType w:val="singleLevel"/>
    <w:tmpl w:val="30884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B5E0C7F"/>
    <w:multiLevelType w:val="singleLevel"/>
    <w:tmpl w:val="16C62398"/>
    <w:lvl w:ilvl="0">
      <w:start w:val="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F746BE8"/>
    <w:multiLevelType w:val="hybridMultilevel"/>
    <w:tmpl w:val="D5CA4588"/>
    <w:lvl w:ilvl="0" w:tplc="C136DF1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13048"/>
    <w:multiLevelType w:val="multilevel"/>
    <w:tmpl w:val="CB7622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E0D7544"/>
    <w:multiLevelType w:val="multilevel"/>
    <w:tmpl w:val="6B308E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33701250"/>
    <w:multiLevelType w:val="multilevel"/>
    <w:tmpl w:val="6E40FBA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C7D3D67"/>
    <w:multiLevelType w:val="hybridMultilevel"/>
    <w:tmpl w:val="C94AC208"/>
    <w:lvl w:ilvl="0" w:tplc="32D449D6">
      <w:start w:val="2"/>
      <w:numFmt w:val="bullet"/>
      <w:lvlText w:val="–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112130E"/>
    <w:multiLevelType w:val="multilevel"/>
    <w:tmpl w:val="6B308EC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41E5310E"/>
    <w:multiLevelType w:val="singleLevel"/>
    <w:tmpl w:val="3CA27580"/>
    <w:lvl w:ilvl="0">
      <w:start w:val="3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hint="default"/>
      </w:rPr>
    </w:lvl>
  </w:abstractNum>
  <w:abstractNum w:abstractNumId="15">
    <w:nsid w:val="4A1C6413"/>
    <w:multiLevelType w:val="singleLevel"/>
    <w:tmpl w:val="C136DF1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6">
    <w:nsid w:val="509406E3"/>
    <w:multiLevelType w:val="hybridMultilevel"/>
    <w:tmpl w:val="BA82B7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DE3010"/>
    <w:multiLevelType w:val="multilevel"/>
    <w:tmpl w:val="1ACA00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5C39301F"/>
    <w:multiLevelType w:val="multilevel"/>
    <w:tmpl w:val="D1F06C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5826F7F"/>
    <w:multiLevelType w:val="multilevel"/>
    <w:tmpl w:val="CB7622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D9707E"/>
    <w:multiLevelType w:val="hybridMultilevel"/>
    <w:tmpl w:val="E82A34F8"/>
    <w:lvl w:ilvl="0" w:tplc="32D449D6">
      <w:start w:val="2"/>
      <w:numFmt w:val="bullet"/>
      <w:lvlText w:val="–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63A0427"/>
    <w:multiLevelType w:val="multilevel"/>
    <w:tmpl w:val="0AAA6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F5E4045"/>
    <w:multiLevelType w:val="multilevel"/>
    <w:tmpl w:val="DE2AA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8495467"/>
    <w:multiLevelType w:val="multilevel"/>
    <w:tmpl w:val="6B3661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D43382D"/>
    <w:multiLevelType w:val="singleLevel"/>
    <w:tmpl w:val="C136DF1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9"/>
  </w:num>
  <w:num w:numId="5">
    <w:abstractNumId w:val="19"/>
  </w:num>
  <w:num w:numId="6">
    <w:abstractNumId w:val="1"/>
  </w:num>
  <w:num w:numId="7">
    <w:abstractNumId w:val="24"/>
  </w:num>
  <w:num w:numId="8">
    <w:abstractNumId w:val="6"/>
  </w:num>
  <w:num w:numId="9">
    <w:abstractNumId w:val="7"/>
  </w:num>
  <w:num w:numId="10">
    <w:abstractNumId w:val="21"/>
  </w:num>
  <w:num w:numId="11">
    <w:abstractNumId w:val="23"/>
  </w:num>
  <w:num w:numId="12">
    <w:abstractNumId w:val="15"/>
  </w:num>
  <w:num w:numId="13">
    <w:abstractNumId w:val="8"/>
  </w:num>
  <w:num w:numId="14">
    <w:abstractNumId w:val="16"/>
  </w:num>
  <w:num w:numId="15">
    <w:abstractNumId w:val="12"/>
  </w:num>
  <w:num w:numId="16">
    <w:abstractNumId w:val="20"/>
  </w:num>
  <w:num w:numId="17">
    <w:abstractNumId w:val="3"/>
  </w:num>
  <w:num w:numId="18">
    <w:abstractNumId w:val="18"/>
  </w:num>
  <w:num w:numId="19">
    <w:abstractNumId w:val="17"/>
  </w:num>
  <w:num w:numId="20">
    <w:abstractNumId w:val="10"/>
  </w:num>
  <w:num w:numId="21">
    <w:abstractNumId w:val="13"/>
  </w:num>
  <w:num w:numId="22">
    <w:abstractNumId w:val="0"/>
  </w:num>
  <w:num w:numId="23">
    <w:abstractNumId w:val="22"/>
  </w:num>
  <w:num w:numId="24">
    <w:abstractNumId w:val="2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9C7"/>
    <w:rsid w:val="0000556D"/>
    <w:rsid w:val="00034F10"/>
    <w:rsid w:val="0007584C"/>
    <w:rsid w:val="00075D32"/>
    <w:rsid w:val="00091437"/>
    <w:rsid w:val="000A16B1"/>
    <w:rsid w:val="000B5F5E"/>
    <w:rsid w:val="000D5587"/>
    <w:rsid w:val="000E4AD3"/>
    <w:rsid w:val="000F4458"/>
    <w:rsid w:val="0010178C"/>
    <w:rsid w:val="001309D6"/>
    <w:rsid w:val="00137BF5"/>
    <w:rsid w:val="00151851"/>
    <w:rsid w:val="001552AD"/>
    <w:rsid w:val="00177999"/>
    <w:rsid w:val="00191C56"/>
    <w:rsid w:val="001A485F"/>
    <w:rsid w:val="001A70B0"/>
    <w:rsid w:val="001E12C3"/>
    <w:rsid w:val="001F0FB3"/>
    <w:rsid w:val="002039D7"/>
    <w:rsid w:val="00243B3D"/>
    <w:rsid w:val="00254D15"/>
    <w:rsid w:val="002849D8"/>
    <w:rsid w:val="002879D2"/>
    <w:rsid w:val="002A1AC5"/>
    <w:rsid w:val="002E024A"/>
    <w:rsid w:val="00300D50"/>
    <w:rsid w:val="00334D8E"/>
    <w:rsid w:val="003D386A"/>
    <w:rsid w:val="003E3A68"/>
    <w:rsid w:val="0041493B"/>
    <w:rsid w:val="004202B0"/>
    <w:rsid w:val="00453087"/>
    <w:rsid w:val="00463F19"/>
    <w:rsid w:val="00476ED8"/>
    <w:rsid w:val="004A3D94"/>
    <w:rsid w:val="004A5D4C"/>
    <w:rsid w:val="004A76C1"/>
    <w:rsid w:val="004C3629"/>
    <w:rsid w:val="004C3C7B"/>
    <w:rsid w:val="004E44B8"/>
    <w:rsid w:val="004F7ADC"/>
    <w:rsid w:val="005419C7"/>
    <w:rsid w:val="00563B44"/>
    <w:rsid w:val="00575925"/>
    <w:rsid w:val="00580650"/>
    <w:rsid w:val="00582960"/>
    <w:rsid w:val="005950E7"/>
    <w:rsid w:val="005A7D28"/>
    <w:rsid w:val="00642444"/>
    <w:rsid w:val="006603FB"/>
    <w:rsid w:val="0067225C"/>
    <w:rsid w:val="006961CC"/>
    <w:rsid w:val="006A1885"/>
    <w:rsid w:val="006A4F38"/>
    <w:rsid w:val="006B4955"/>
    <w:rsid w:val="006C293C"/>
    <w:rsid w:val="006E3E40"/>
    <w:rsid w:val="006E4A83"/>
    <w:rsid w:val="006E5E34"/>
    <w:rsid w:val="00755D6E"/>
    <w:rsid w:val="0077342C"/>
    <w:rsid w:val="00777D03"/>
    <w:rsid w:val="0078160E"/>
    <w:rsid w:val="007C1B9E"/>
    <w:rsid w:val="007C4747"/>
    <w:rsid w:val="00841FAF"/>
    <w:rsid w:val="00866576"/>
    <w:rsid w:val="00883F17"/>
    <w:rsid w:val="008B5CAC"/>
    <w:rsid w:val="008B740D"/>
    <w:rsid w:val="008C40CD"/>
    <w:rsid w:val="008C6EF2"/>
    <w:rsid w:val="008D1128"/>
    <w:rsid w:val="00920384"/>
    <w:rsid w:val="00964AFD"/>
    <w:rsid w:val="009727DE"/>
    <w:rsid w:val="00973B68"/>
    <w:rsid w:val="009D0357"/>
    <w:rsid w:val="009E7F24"/>
    <w:rsid w:val="009F1499"/>
    <w:rsid w:val="00A02FED"/>
    <w:rsid w:val="00A443EC"/>
    <w:rsid w:val="00A50626"/>
    <w:rsid w:val="00A56382"/>
    <w:rsid w:val="00A63783"/>
    <w:rsid w:val="00A833BB"/>
    <w:rsid w:val="00A83B2A"/>
    <w:rsid w:val="00A83C7A"/>
    <w:rsid w:val="00AA0D38"/>
    <w:rsid w:val="00AC2149"/>
    <w:rsid w:val="00AE1864"/>
    <w:rsid w:val="00AF1F79"/>
    <w:rsid w:val="00AF47D2"/>
    <w:rsid w:val="00AF7D00"/>
    <w:rsid w:val="00B31EF5"/>
    <w:rsid w:val="00B46BAA"/>
    <w:rsid w:val="00B550F2"/>
    <w:rsid w:val="00B73176"/>
    <w:rsid w:val="00B74DD6"/>
    <w:rsid w:val="00B839FF"/>
    <w:rsid w:val="00B9342F"/>
    <w:rsid w:val="00BF7FDD"/>
    <w:rsid w:val="00C37EC1"/>
    <w:rsid w:val="00CD7995"/>
    <w:rsid w:val="00CD79A1"/>
    <w:rsid w:val="00D1272B"/>
    <w:rsid w:val="00D14F74"/>
    <w:rsid w:val="00D3113F"/>
    <w:rsid w:val="00D57154"/>
    <w:rsid w:val="00D76B7D"/>
    <w:rsid w:val="00D96343"/>
    <w:rsid w:val="00DB1FA1"/>
    <w:rsid w:val="00DC0053"/>
    <w:rsid w:val="00DF1577"/>
    <w:rsid w:val="00DF4F63"/>
    <w:rsid w:val="00DF611B"/>
    <w:rsid w:val="00E12AE2"/>
    <w:rsid w:val="00E317F3"/>
    <w:rsid w:val="00E71946"/>
    <w:rsid w:val="00E9067C"/>
    <w:rsid w:val="00EF173D"/>
    <w:rsid w:val="00F1343D"/>
    <w:rsid w:val="00F264DF"/>
    <w:rsid w:val="00F317DC"/>
    <w:rsid w:val="00F4425F"/>
    <w:rsid w:val="00F64167"/>
    <w:rsid w:val="00F7608A"/>
    <w:rsid w:val="00FB2121"/>
    <w:rsid w:val="00FE6E2D"/>
    <w:rsid w:val="00FF2DD7"/>
    <w:rsid w:val="00FF3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419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5419C7"/>
    <w:pPr>
      <w:keepNext/>
      <w:spacing w:before="240" w:after="240" w:line="360" w:lineRule="auto"/>
      <w:jc w:val="center"/>
      <w:outlineLvl w:val="0"/>
    </w:pPr>
    <w:rPr>
      <w:b/>
      <w:noProof/>
      <w:kern w:val="32"/>
      <w:sz w:val="28"/>
    </w:rPr>
  </w:style>
  <w:style w:type="paragraph" w:styleId="2">
    <w:name w:val="heading 2"/>
    <w:basedOn w:val="a0"/>
    <w:next w:val="a0"/>
    <w:link w:val="20"/>
    <w:qFormat/>
    <w:rsid w:val="005419C7"/>
    <w:pPr>
      <w:keepNext/>
      <w:spacing w:before="240" w:after="60" w:line="360" w:lineRule="auto"/>
      <w:jc w:val="center"/>
      <w:outlineLvl w:val="1"/>
    </w:pPr>
    <w:rPr>
      <w:b/>
    </w:rPr>
  </w:style>
  <w:style w:type="paragraph" w:styleId="3">
    <w:name w:val="heading 3"/>
    <w:basedOn w:val="a0"/>
    <w:next w:val="a0"/>
    <w:link w:val="30"/>
    <w:qFormat/>
    <w:rsid w:val="005419C7"/>
    <w:pPr>
      <w:keepNext/>
      <w:spacing w:line="360" w:lineRule="auto"/>
      <w:jc w:val="center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46B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0"/>
    <w:next w:val="a0"/>
    <w:link w:val="70"/>
    <w:qFormat/>
    <w:rsid w:val="005419C7"/>
    <w:pPr>
      <w:spacing w:before="240" w:after="60"/>
      <w:outlineLvl w:val="6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419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5419C7"/>
  </w:style>
  <w:style w:type="paragraph" w:styleId="a6">
    <w:name w:val="footer"/>
    <w:basedOn w:val="a0"/>
    <w:link w:val="a7"/>
    <w:uiPriority w:val="99"/>
    <w:unhideWhenUsed/>
    <w:rsid w:val="005419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5419C7"/>
  </w:style>
  <w:style w:type="paragraph" w:styleId="a8">
    <w:name w:val="Balloon Text"/>
    <w:basedOn w:val="a0"/>
    <w:link w:val="a9"/>
    <w:uiPriority w:val="99"/>
    <w:semiHidden/>
    <w:unhideWhenUsed/>
    <w:rsid w:val="005419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419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5419C7"/>
    <w:rPr>
      <w:rFonts w:ascii="Times New Roman" w:eastAsia="Times New Roman" w:hAnsi="Times New Roman" w:cs="Times New Roman"/>
      <w:b/>
      <w:noProof/>
      <w:kern w:val="32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5419C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5419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541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21"/>
    <w:rsid w:val="005419C7"/>
    <w:pPr>
      <w:ind w:firstLine="720"/>
      <w:jc w:val="both"/>
    </w:pPr>
    <w:rPr>
      <w:b w:val="0"/>
    </w:rPr>
  </w:style>
  <w:style w:type="paragraph" w:styleId="21">
    <w:name w:val="Body Text 2"/>
    <w:basedOn w:val="a0"/>
    <w:link w:val="22"/>
    <w:rsid w:val="005419C7"/>
    <w:pPr>
      <w:spacing w:line="360" w:lineRule="auto"/>
      <w:jc w:val="center"/>
    </w:pPr>
    <w:rPr>
      <w:b/>
    </w:rPr>
  </w:style>
  <w:style w:type="character" w:customStyle="1" w:styleId="22">
    <w:name w:val="Основной текст 2 Знак"/>
    <w:basedOn w:val="a1"/>
    <w:link w:val="21"/>
    <w:rsid w:val="005419C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0"/>
    <w:link w:val="ab"/>
    <w:rsid w:val="005419C7"/>
    <w:pPr>
      <w:spacing w:after="120"/>
    </w:pPr>
  </w:style>
  <w:style w:type="character" w:customStyle="1" w:styleId="ab">
    <w:name w:val="Основной текст Знак"/>
    <w:basedOn w:val="a1"/>
    <w:link w:val="aa"/>
    <w:rsid w:val="005419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Стиль Основной текст 2 + не полужирный по ширине"/>
    <w:basedOn w:val="a"/>
    <w:rsid w:val="005419C7"/>
    <w:pPr>
      <w:numPr>
        <w:numId w:val="0"/>
      </w:numPr>
      <w:spacing w:line="360" w:lineRule="auto"/>
      <w:contextualSpacing w:val="0"/>
      <w:jc w:val="both"/>
    </w:pPr>
  </w:style>
  <w:style w:type="paragraph" w:styleId="31">
    <w:name w:val="Body Text 3"/>
    <w:basedOn w:val="a0"/>
    <w:link w:val="32"/>
    <w:rsid w:val="005419C7"/>
    <w:pPr>
      <w:spacing w:line="360" w:lineRule="auto"/>
      <w:ind w:right="849"/>
      <w:jc w:val="both"/>
    </w:pPr>
  </w:style>
  <w:style w:type="character" w:customStyle="1" w:styleId="32">
    <w:name w:val="Основной текст 3 Знак"/>
    <w:basedOn w:val="a1"/>
    <w:link w:val="31"/>
    <w:rsid w:val="005419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Title"/>
    <w:basedOn w:val="a0"/>
    <w:link w:val="ad"/>
    <w:qFormat/>
    <w:rsid w:val="005419C7"/>
    <w:pPr>
      <w:jc w:val="center"/>
    </w:pPr>
    <w:rPr>
      <w:b/>
      <w:sz w:val="28"/>
    </w:rPr>
  </w:style>
  <w:style w:type="character" w:customStyle="1" w:styleId="ad">
    <w:name w:val="Название Знак"/>
    <w:basedOn w:val="a1"/>
    <w:link w:val="ac"/>
    <w:rsid w:val="005419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Body Text Indent"/>
    <w:basedOn w:val="a0"/>
    <w:link w:val="af"/>
    <w:rsid w:val="005419C7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rsid w:val="005419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Indent 2"/>
    <w:basedOn w:val="a0"/>
    <w:link w:val="25"/>
    <w:rsid w:val="005419C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5419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0"/>
    <w:link w:val="34"/>
    <w:rsid w:val="005419C7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a1"/>
    <w:link w:val="33"/>
    <w:rsid w:val="005419C7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f0">
    <w:name w:val="Hyperlink"/>
    <w:basedOn w:val="a1"/>
    <w:rsid w:val="005419C7"/>
    <w:rPr>
      <w:color w:val="0000FF"/>
      <w:u w:val="single"/>
    </w:rPr>
  </w:style>
  <w:style w:type="paragraph" w:styleId="a">
    <w:name w:val="List Bullet"/>
    <w:basedOn w:val="a0"/>
    <w:uiPriority w:val="99"/>
    <w:semiHidden/>
    <w:unhideWhenUsed/>
    <w:rsid w:val="005419C7"/>
    <w:pPr>
      <w:numPr>
        <w:numId w:val="1"/>
      </w:numPr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B46BA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  <w:style w:type="table" w:styleId="af1">
    <w:name w:val="Table Grid"/>
    <w:basedOn w:val="a2"/>
    <w:uiPriority w:val="59"/>
    <w:rsid w:val="00B46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0"/>
    <w:uiPriority w:val="34"/>
    <w:qFormat/>
    <w:rsid w:val="00B46B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cp@sky.chph.ras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bcp@sky.chph.ras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bcp@sky.chph.ra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bcp.chph.ras.ru/?action=lab&amp;lab_id=4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C4114-4924-4A6B-91FA-D201E264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23</Pages>
  <Words>6515</Words>
  <Characters>37138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2017-02-27T11:55:00Z</cp:lastPrinted>
  <dcterms:created xsi:type="dcterms:W3CDTF">2017-01-30T15:33:00Z</dcterms:created>
  <dcterms:modified xsi:type="dcterms:W3CDTF">2017-03-31T11:46:00Z</dcterms:modified>
</cp:coreProperties>
</file>